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9B28" w14:textId="77777777" w:rsidR="00864E77" w:rsidRPr="00BD77EF" w:rsidRDefault="00864E77" w:rsidP="00864E77">
      <w:pPr>
        <w:pStyle w:val="Default"/>
        <w:ind w:left="476"/>
        <w:jc w:val="center"/>
        <w:rPr>
          <w:rFonts w:ascii="Times New Roman" w:hAnsi="Times New Roman" w:cs="Times New Roman"/>
          <w:sz w:val="22"/>
          <w:szCs w:val="22"/>
        </w:rPr>
      </w:pPr>
      <w:r w:rsidRPr="00BD77EF">
        <w:rPr>
          <w:rFonts w:ascii="Times New Roman" w:hAnsi="Times New Roman" w:cs="Times New Roman"/>
          <w:b/>
          <w:bCs/>
          <w:sz w:val="22"/>
          <w:szCs w:val="22"/>
        </w:rPr>
        <w:t>6698 sayılı Kişisel Verilerin Korunması Hakkında Kanun Çerçevesinde</w:t>
      </w:r>
    </w:p>
    <w:p w14:paraId="32BF3D40" w14:textId="10E183F9" w:rsidR="00864E77" w:rsidRPr="00BD77EF" w:rsidRDefault="00864E77" w:rsidP="00864E77">
      <w:pPr>
        <w:pStyle w:val="Default"/>
        <w:ind w:left="476"/>
        <w:jc w:val="center"/>
        <w:rPr>
          <w:rFonts w:ascii="Times New Roman" w:hAnsi="Times New Roman" w:cs="Times New Roman"/>
          <w:sz w:val="22"/>
          <w:szCs w:val="22"/>
        </w:rPr>
      </w:pPr>
      <w:r w:rsidRPr="00BD77EF">
        <w:rPr>
          <w:rFonts w:ascii="Times New Roman" w:hAnsi="Times New Roman" w:cs="Times New Roman"/>
          <w:b/>
          <w:bCs/>
          <w:sz w:val="22"/>
          <w:szCs w:val="22"/>
        </w:rPr>
        <w:t>Kişisel Verilerin İşlenmesine İlişkin</w:t>
      </w:r>
    </w:p>
    <w:p w14:paraId="6D9D936B" w14:textId="6CB4E566" w:rsidR="00864E77" w:rsidRDefault="00864E77" w:rsidP="00864E77">
      <w:pPr>
        <w:pStyle w:val="Default"/>
        <w:ind w:left="4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7EF">
        <w:rPr>
          <w:rFonts w:ascii="Times New Roman" w:hAnsi="Times New Roman" w:cs="Times New Roman"/>
          <w:b/>
          <w:bCs/>
          <w:sz w:val="22"/>
          <w:szCs w:val="22"/>
        </w:rPr>
        <w:t>Aydınlatma Metni</w:t>
      </w:r>
    </w:p>
    <w:p w14:paraId="72D16593" w14:textId="77777777" w:rsidR="00816FD1" w:rsidRDefault="00816FD1" w:rsidP="00864E77">
      <w:pPr>
        <w:pStyle w:val="Default"/>
        <w:ind w:left="4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512916" w14:textId="77777777" w:rsidR="00816FD1" w:rsidRPr="00BD77EF" w:rsidRDefault="00816FD1" w:rsidP="00864E77">
      <w:pPr>
        <w:pStyle w:val="Default"/>
        <w:ind w:left="4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3FAC3E" w14:textId="5B0440BA" w:rsidR="00816FD1" w:rsidRDefault="00816FD1" w:rsidP="004934E3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Veri Sorumlusunun ve Varsa Temsilcisinin Kimliği</w:t>
      </w:r>
    </w:p>
    <w:p w14:paraId="730A321C" w14:textId="61BB00CC" w:rsidR="00816FD1" w:rsidRDefault="00816FD1" w:rsidP="00816FD1">
      <w:pPr>
        <w:rPr>
          <w:rFonts w:ascii="Times New Roman" w:hAnsi="Times New Roman" w:cs="Times New Roman"/>
          <w:lang w:eastAsia="tr-TR" w:bidi="tr-TR"/>
        </w:rPr>
      </w:pPr>
      <w:r w:rsidRPr="006E1CA6">
        <w:rPr>
          <w:rFonts w:ascii="Times New Roman" w:hAnsi="Times New Roman" w:cs="Times New Roman"/>
          <w:lang w:eastAsia="tr-TR" w:bidi="tr-TR"/>
        </w:rPr>
        <w:t>6698 sayılı Kişisel Verilerin Korunması Kanunu (“KVKK”) uyarınca kişisel verileriniz, veri sorumlusu olarak M. Kemal Atatürk Bulvarı, No: 42, Çiğli, İzmir adresinde yerleşik İzmir Atatürk Organize Sanayi Bölgesi (“</w:t>
      </w:r>
      <w:r w:rsidR="00625CD9">
        <w:rPr>
          <w:rFonts w:ascii="Times New Roman" w:hAnsi="Times New Roman" w:cs="Times New Roman"/>
          <w:lang w:eastAsia="tr-TR" w:bidi="tr-TR"/>
        </w:rPr>
        <w:t>İ</w:t>
      </w:r>
      <w:r w:rsidRPr="006E1CA6">
        <w:rPr>
          <w:rFonts w:ascii="Times New Roman" w:hAnsi="Times New Roman" w:cs="Times New Roman"/>
          <w:lang w:eastAsia="tr-TR" w:bidi="tr-TR"/>
        </w:rPr>
        <w:t xml:space="preserve">AOSB” veya “Veri Sorumlusu”) tarafından, </w:t>
      </w:r>
      <w:r w:rsidR="00625CD9">
        <w:rPr>
          <w:rFonts w:ascii="Times New Roman" w:hAnsi="Times New Roman" w:cs="Times New Roman"/>
          <w:lang w:eastAsia="tr-TR" w:bidi="tr-TR"/>
        </w:rPr>
        <w:t>İ</w:t>
      </w:r>
      <w:r w:rsidRPr="006E1CA6">
        <w:rPr>
          <w:rFonts w:ascii="Times New Roman" w:hAnsi="Times New Roman" w:cs="Times New Roman"/>
          <w:lang w:eastAsia="tr-TR" w:bidi="tr-TR"/>
        </w:rPr>
        <w:t>AOSB Tiyatro Kulübü faaliyetleri</w:t>
      </w:r>
      <w:r w:rsidR="00650FDF">
        <w:rPr>
          <w:rFonts w:ascii="Times New Roman" w:hAnsi="Times New Roman" w:cs="Times New Roman"/>
          <w:lang w:eastAsia="tr-TR" w:bidi="tr-TR"/>
        </w:rPr>
        <w:t xml:space="preserve"> kapsamında</w:t>
      </w:r>
      <w:r w:rsidRPr="006E1CA6">
        <w:rPr>
          <w:rFonts w:ascii="Times New Roman" w:hAnsi="Times New Roman" w:cs="Times New Roman"/>
          <w:lang w:eastAsia="tr-TR" w:bidi="tr-TR"/>
        </w:rPr>
        <w:t xml:space="preserve"> aşağıda açıklanan </w:t>
      </w:r>
      <w:r w:rsidR="00650FDF">
        <w:rPr>
          <w:rFonts w:ascii="Times New Roman" w:hAnsi="Times New Roman" w:cs="Times New Roman"/>
          <w:lang w:eastAsia="tr-TR" w:bidi="tr-TR"/>
        </w:rPr>
        <w:t xml:space="preserve">usul ve </w:t>
      </w:r>
      <w:r w:rsidR="00AB7B7F">
        <w:rPr>
          <w:rFonts w:ascii="Times New Roman" w:hAnsi="Times New Roman" w:cs="Times New Roman"/>
          <w:lang w:eastAsia="tr-TR" w:bidi="tr-TR"/>
        </w:rPr>
        <w:t>esaslar</w:t>
      </w:r>
      <w:r w:rsidR="00650FDF">
        <w:rPr>
          <w:rFonts w:ascii="Times New Roman" w:hAnsi="Times New Roman" w:cs="Times New Roman"/>
          <w:lang w:eastAsia="tr-TR" w:bidi="tr-TR"/>
        </w:rPr>
        <w:t xml:space="preserve"> çerçevesinde</w:t>
      </w:r>
      <w:r w:rsidRPr="006E1CA6">
        <w:rPr>
          <w:rFonts w:ascii="Times New Roman" w:hAnsi="Times New Roman" w:cs="Times New Roman"/>
          <w:lang w:eastAsia="tr-TR" w:bidi="tr-TR"/>
        </w:rPr>
        <w:t xml:space="preserve"> işlenebilecektir.</w:t>
      </w:r>
    </w:p>
    <w:p w14:paraId="5091CEE9" w14:textId="77777777" w:rsidR="00FC2720" w:rsidRPr="00FC2720" w:rsidRDefault="00FC2720" w:rsidP="00816FD1">
      <w:pPr>
        <w:rPr>
          <w:rFonts w:ascii="Times New Roman" w:hAnsi="Times New Roman" w:cs="Times New Roman"/>
          <w:lang w:eastAsia="tr-TR" w:bidi="tr-TR"/>
        </w:rPr>
      </w:pPr>
    </w:p>
    <w:p w14:paraId="542E8A4B" w14:textId="6B0C8982" w:rsidR="00590471" w:rsidRPr="00816FD1" w:rsidRDefault="00816FD1" w:rsidP="00816FD1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4934E3">
        <w:rPr>
          <w:rFonts w:ascii="Times New Roman" w:eastAsia="Times New Roman" w:hAnsi="Times New Roman" w:cs="Times New Roman"/>
          <w:b/>
          <w:bCs/>
          <w:lang w:eastAsia="tr-TR" w:bidi="tr-TR"/>
        </w:rPr>
        <w:t>Kişisel Verinin Tanımı</w:t>
      </w:r>
    </w:p>
    <w:p w14:paraId="40E6FAD1" w14:textId="060CFE33" w:rsidR="00816FD1" w:rsidRPr="006E1CA6" w:rsidRDefault="00590471" w:rsidP="006E1CA6">
      <w:pPr>
        <w:rPr>
          <w:rFonts w:ascii="Times New Roman" w:hAnsi="Times New Roman" w:cs="Times New Roman"/>
          <w:lang w:eastAsia="tr-TR" w:bidi="tr-TR"/>
        </w:rPr>
      </w:pPr>
      <w:r w:rsidRPr="006E1CA6">
        <w:rPr>
          <w:rFonts w:ascii="Times New Roman" w:hAnsi="Times New Roman" w:cs="Times New Roman"/>
          <w:lang w:eastAsia="tr-TR" w:bidi="tr-TR"/>
        </w:rPr>
        <w:t xml:space="preserve">Kişisel veri,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KVKK’nın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3’üncü maddesinde tanımlandığı üzere kimliği belirli veya belirlenebilir gerçek kişiye ilişkin her türlü bilgiyi</w:t>
      </w:r>
      <w:r w:rsidR="0033395C" w:rsidRPr="006E1CA6">
        <w:rPr>
          <w:rFonts w:ascii="Times New Roman" w:hAnsi="Times New Roman" w:cs="Times New Roman"/>
          <w:lang w:eastAsia="tr-TR" w:bidi="tr-TR"/>
        </w:rPr>
        <w:t xml:space="preserve"> ifade eder. Bu metinde yer alan kişisel veriler </w:t>
      </w:r>
      <w:r w:rsidR="00625CD9">
        <w:rPr>
          <w:rFonts w:ascii="Times New Roman" w:hAnsi="Times New Roman" w:cs="Times New Roman"/>
          <w:lang w:eastAsia="tr-TR" w:bidi="tr-TR"/>
        </w:rPr>
        <w:t>İ</w:t>
      </w:r>
      <w:r w:rsidR="0033395C" w:rsidRPr="006E1CA6">
        <w:rPr>
          <w:rFonts w:ascii="Times New Roman" w:hAnsi="Times New Roman" w:cs="Times New Roman"/>
          <w:lang w:eastAsia="tr-TR" w:bidi="tr-TR"/>
        </w:rPr>
        <w:t>AOSB Tiyatro Kulübü kapsamında yürütülen etkinliklerde işlenen verileri kapsamaktadır.</w:t>
      </w:r>
    </w:p>
    <w:p w14:paraId="2327FDDA" w14:textId="77777777" w:rsidR="00816FD1" w:rsidRPr="004934E3" w:rsidRDefault="00816FD1" w:rsidP="004934E3">
      <w:pPr>
        <w:spacing w:before="0" w:line="288" w:lineRule="auto"/>
        <w:rPr>
          <w:rFonts w:ascii="Times New Roman" w:eastAsia="Times New Roman" w:hAnsi="Times New Roman" w:cs="Times New Roman"/>
          <w:lang w:eastAsia="tr-TR" w:bidi="tr-TR"/>
        </w:rPr>
      </w:pPr>
    </w:p>
    <w:p w14:paraId="04E3C912" w14:textId="54316CD0" w:rsidR="00590471" w:rsidRDefault="00590471" w:rsidP="004934E3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4934E3">
        <w:rPr>
          <w:rFonts w:ascii="Times New Roman" w:eastAsia="Times New Roman" w:hAnsi="Times New Roman" w:cs="Times New Roman"/>
          <w:b/>
          <w:bCs/>
          <w:lang w:eastAsia="tr-TR" w:bidi="tr-TR"/>
        </w:rPr>
        <w:t>Kişisel Verinin İşlenme Amaçları</w:t>
      </w:r>
    </w:p>
    <w:p w14:paraId="64519E42" w14:textId="77777777" w:rsidR="00C1144F" w:rsidRPr="006E1CA6" w:rsidRDefault="00C1144F" w:rsidP="006E1CA6">
      <w:pPr>
        <w:rPr>
          <w:rFonts w:ascii="Times New Roman" w:hAnsi="Times New Roman" w:cs="Times New Roman"/>
          <w:lang w:eastAsia="tr-TR" w:bidi="tr-TR"/>
        </w:rPr>
      </w:pPr>
      <w:r w:rsidRPr="006E1CA6">
        <w:rPr>
          <w:rFonts w:ascii="Times New Roman" w:hAnsi="Times New Roman" w:cs="Times New Roman"/>
          <w:lang w:eastAsia="tr-TR" w:bidi="tr-TR"/>
        </w:rPr>
        <w:t xml:space="preserve">Kişisel verileriniz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KVKK’nın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5’inci maddesinde belirtilen kişisel veri işleme şartlarından bir veya birkaçına dayalı olarak,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KVKK’nın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4’üncü maddesinde belirtilen kişisel veri işleme ilkelerine uygun şekilde işlenmektedir. Veri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Sorumlusu’nun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yürütmüş olduğu tüm kişisel veri işleme faaliyetlerinde KVKK başta olmak üzere, ilgili tüm mevzuatta aranan yükümlüklere de uygun olarak hareket edilmektedir. </w:t>
      </w:r>
    </w:p>
    <w:p w14:paraId="2A31496E" w14:textId="51BB8CB4" w:rsidR="00C1144F" w:rsidRPr="006E1CA6" w:rsidRDefault="00C1144F" w:rsidP="006E1CA6">
      <w:pPr>
        <w:rPr>
          <w:rFonts w:ascii="Times New Roman" w:hAnsi="Times New Roman" w:cs="Times New Roman"/>
          <w:lang w:eastAsia="tr-TR" w:bidi="tr-TR"/>
        </w:rPr>
      </w:pPr>
      <w:r w:rsidRPr="006E1CA6">
        <w:rPr>
          <w:rFonts w:ascii="Times New Roman" w:hAnsi="Times New Roman" w:cs="Times New Roman"/>
          <w:lang w:eastAsia="tr-TR" w:bidi="tr-TR"/>
        </w:rPr>
        <w:t xml:space="preserve">Kişisel verilerinizin işlenme amaçları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KVKK’nın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5’inci ve 6’ncı maddelerinde belirtilen kişisel veri işleme şartları ve amaçları dahilinde; </w:t>
      </w:r>
      <w:r w:rsidR="00625CD9">
        <w:rPr>
          <w:rFonts w:ascii="Times New Roman" w:hAnsi="Times New Roman" w:cs="Times New Roman"/>
          <w:lang w:eastAsia="tr-TR" w:bidi="tr-TR"/>
        </w:rPr>
        <w:t>İ</w:t>
      </w:r>
      <w:r w:rsidRPr="006E1CA6">
        <w:rPr>
          <w:rFonts w:ascii="Times New Roman" w:hAnsi="Times New Roman" w:cs="Times New Roman"/>
          <w:lang w:eastAsia="tr-TR" w:bidi="tr-TR"/>
        </w:rPr>
        <w:t xml:space="preserve">AOSB Tiyatro Kulübü kapsamında sağlanan ücretsiz eğitim ve sahne faaliyetlerinin yürütülmesi, oyunların prova ve gösterimlerinin gerçekleştirilmesi, etkinliklerin kayda alınması, kayıtların sosyal medya platformları ( YouTube, Instagram, </w:t>
      </w:r>
      <w:proofErr w:type="spellStart"/>
      <w:r w:rsidRPr="006E1CA6">
        <w:rPr>
          <w:rFonts w:ascii="Times New Roman" w:hAnsi="Times New Roman" w:cs="Times New Roman"/>
          <w:lang w:eastAsia="tr-TR" w:bidi="tr-TR"/>
        </w:rPr>
        <w:t>Linkedln</w:t>
      </w:r>
      <w:proofErr w:type="spellEnd"/>
      <w:r w:rsidRPr="006E1CA6">
        <w:rPr>
          <w:rFonts w:ascii="Times New Roman" w:hAnsi="Times New Roman" w:cs="Times New Roman"/>
          <w:lang w:eastAsia="tr-TR" w:bidi="tr-TR"/>
        </w:rPr>
        <w:t xml:space="preserve"> vb.) dijital yayın araçları ve kurumsal iletişim kanallarında tanıtım, bilgilendirme ve arşivleme amacıyla paylaşılması, tarafınıza kulüp faaliyetleri hakkında bilgi verilmesi, başvuruların değerlendirilmesi, üyelik süreçlerinin takibi ve organizasyon planlarımızın yapılmasıdır. </w:t>
      </w:r>
    </w:p>
    <w:p w14:paraId="072842C1" w14:textId="77777777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6EDB3A83" w14:textId="0BCC7A8E" w:rsidR="00C1144F" w:rsidRPr="00C1144F" w:rsidRDefault="00C1144F" w:rsidP="00C1144F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İşlenen Kişisel Verileriniz</w:t>
      </w:r>
    </w:p>
    <w:p w14:paraId="7C176578" w14:textId="2EC01A96" w:rsidR="00C1144F" w:rsidRPr="00C1144F" w:rsidRDefault="00FC2720" w:rsidP="00C1144F">
      <w:pPr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hAnsi="Times New Roman" w:cs="Times New Roman"/>
        </w:rPr>
        <w:t>İ</w:t>
      </w:r>
      <w:r w:rsidR="00C1144F" w:rsidRPr="00C1144F">
        <w:rPr>
          <w:rFonts w:ascii="Times New Roman" w:hAnsi="Times New Roman" w:cs="Times New Roman"/>
        </w:rPr>
        <w:t>AOSB yukarıda ifade edilen amaçlarla aşağıda yer alan kişisel verilerinizi işlemektedir</w:t>
      </w:r>
      <w:r w:rsidR="00C1144F" w:rsidRPr="00C1144F">
        <w:rPr>
          <w:rFonts w:ascii="Times New Roman" w:hAnsi="Times New Roman" w:cs="Times New Roman"/>
        </w:rPr>
        <w:tab/>
        <w:t>:</w:t>
      </w:r>
    </w:p>
    <w:p w14:paraId="71F6D197" w14:textId="77777777" w:rsidR="00C1144F" w:rsidRDefault="00C1144F" w:rsidP="00C114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 xml:space="preserve">Kişisel Kimlik Bilgileri (Ad, </w:t>
      </w:r>
      <w:proofErr w:type="spellStart"/>
      <w:r w:rsidRPr="00C1144F">
        <w:rPr>
          <w:rFonts w:ascii="Times New Roman" w:hAnsi="Times New Roman" w:cs="Times New Roman"/>
        </w:rPr>
        <w:t>Soyad</w:t>
      </w:r>
      <w:proofErr w:type="spellEnd"/>
      <w:r w:rsidRPr="00C1144F">
        <w:rPr>
          <w:rFonts w:ascii="Times New Roman" w:hAnsi="Times New Roman" w:cs="Times New Roman"/>
        </w:rPr>
        <w:t>, T.C. Kimlik numarası içeren kimlik kartı fotokopisi)</w:t>
      </w:r>
    </w:p>
    <w:p w14:paraId="1389EAFD" w14:textId="77777777" w:rsidR="00C1144F" w:rsidRDefault="00C1144F" w:rsidP="00C114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 xml:space="preserve">İletişim Bilgileri (Telefon numarası, E-posta adresi, </w:t>
      </w:r>
      <w:proofErr w:type="gramStart"/>
      <w:r w:rsidRPr="00C1144F">
        <w:rPr>
          <w:rFonts w:ascii="Times New Roman" w:hAnsi="Times New Roman" w:cs="Times New Roman"/>
        </w:rPr>
        <w:t>İkametgah</w:t>
      </w:r>
      <w:proofErr w:type="gramEnd"/>
      <w:r w:rsidRPr="00C1144F">
        <w:rPr>
          <w:rFonts w:ascii="Times New Roman" w:hAnsi="Times New Roman" w:cs="Times New Roman"/>
        </w:rPr>
        <w:t xml:space="preserve"> </w:t>
      </w:r>
      <w:proofErr w:type="gramStart"/>
      <w:r w:rsidRPr="00C1144F">
        <w:rPr>
          <w:rFonts w:ascii="Times New Roman" w:hAnsi="Times New Roman" w:cs="Times New Roman"/>
        </w:rPr>
        <w:t>bilgisi )</w:t>
      </w:r>
      <w:proofErr w:type="gramEnd"/>
    </w:p>
    <w:p w14:paraId="110C0313" w14:textId="77777777" w:rsidR="00C1144F" w:rsidRDefault="00C1144F" w:rsidP="00C114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>Görsel ve İşitsel Veriler (Tiyatro kulübü faaliyetleri sırasında kaydedilen fotoğraf ve video görüntüleri)</w:t>
      </w:r>
    </w:p>
    <w:p w14:paraId="789BD183" w14:textId="77777777" w:rsidR="00C1144F" w:rsidRDefault="00C1144F" w:rsidP="00C114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>Üyelik ve Katılım Bilgileri</w:t>
      </w:r>
    </w:p>
    <w:p w14:paraId="029CF500" w14:textId="11620663" w:rsidR="00C1144F" w:rsidRPr="00C1144F" w:rsidRDefault="00C1144F" w:rsidP="00C114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 xml:space="preserve">Finansal Bilgiler (Varsa üyelik aidat bilgisi) </w:t>
      </w:r>
    </w:p>
    <w:p w14:paraId="6A399E8F" w14:textId="3F84D2F4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659DAFE8" w14:textId="3E865022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41BD0B2F" w14:textId="0C62D3F5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466A153A" w14:textId="77777777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54E3D51E" w14:textId="4373BDA2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4A3ED29B" w14:textId="67226D95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2ED2CED6" w14:textId="77777777" w:rsidR="00C1144F" w:rsidRDefault="00C1144F" w:rsidP="00C1144F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34154CF1" w14:textId="1AD7BA51" w:rsidR="00C1144F" w:rsidRDefault="00C1144F" w:rsidP="00C1144F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lastRenderedPageBreak/>
        <w:t>İşlenen Kişisel Verilerin Kimlere ve Hangi Amaçla Aktarılabileceği</w:t>
      </w:r>
    </w:p>
    <w:p w14:paraId="43243EB7" w14:textId="169915F9" w:rsidR="006E1CA6" w:rsidRPr="005D3F8E" w:rsidRDefault="00C1144F" w:rsidP="005D3F8E">
      <w:pPr>
        <w:spacing w:before="0" w:line="288" w:lineRule="auto"/>
        <w:rPr>
          <w:rFonts w:ascii="Times New Roman" w:hAnsi="Times New Roman" w:cs="Times New Roman"/>
        </w:rPr>
      </w:pPr>
      <w:r w:rsidRPr="00C1144F">
        <w:rPr>
          <w:rFonts w:ascii="Times New Roman" w:hAnsi="Times New Roman" w:cs="Times New Roman"/>
        </w:rPr>
        <w:t xml:space="preserve">Toplanan kişisel verileriniz, işbu Aydınlatma </w:t>
      </w:r>
      <w:proofErr w:type="spellStart"/>
      <w:r w:rsidRPr="00C1144F">
        <w:rPr>
          <w:rFonts w:ascii="Times New Roman" w:hAnsi="Times New Roman" w:cs="Times New Roman"/>
        </w:rPr>
        <w:t>Metni’nin</w:t>
      </w:r>
      <w:proofErr w:type="spellEnd"/>
      <w:r w:rsidRPr="00C1144F">
        <w:rPr>
          <w:rFonts w:ascii="Times New Roman" w:hAnsi="Times New Roman" w:cs="Times New Roman"/>
        </w:rPr>
        <w:t xml:space="preserve"> 3. maddesinde açıklanan amaçlarla, gerekli güvenlik önlemleri alınmak kaydıyla; resmi merciler, yargı mercileri, düzenleyici ve denetleyici kurumlar, </w:t>
      </w:r>
      <w:proofErr w:type="spellStart"/>
      <w:r w:rsidR="00625CD9">
        <w:rPr>
          <w:rFonts w:ascii="Times New Roman" w:hAnsi="Times New Roman" w:cs="Times New Roman"/>
        </w:rPr>
        <w:t>İ</w:t>
      </w:r>
      <w:r w:rsidRPr="00C1144F">
        <w:rPr>
          <w:rFonts w:ascii="Times New Roman" w:hAnsi="Times New Roman" w:cs="Times New Roman"/>
        </w:rPr>
        <w:t>AOSB’nin</w:t>
      </w:r>
      <w:proofErr w:type="spellEnd"/>
      <w:r w:rsidRPr="00C1144F">
        <w:rPr>
          <w:rFonts w:ascii="Times New Roman" w:hAnsi="Times New Roman" w:cs="Times New Roman"/>
        </w:rPr>
        <w:t xml:space="preserve"> bağlı birimleri, iş ortaklıkları, etkinlik organizasyonu sağlayıcıları, dijital medya ve içerik hizmeti sunan firmalar, sosyal medya platformları (YouTube, Instagram, </w:t>
      </w:r>
      <w:proofErr w:type="spellStart"/>
      <w:r w:rsidRPr="00C1144F">
        <w:rPr>
          <w:rFonts w:ascii="Times New Roman" w:hAnsi="Times New Roman" w:cs="Times New Roman"/>
        </w:rPr>
        <w:t>Linkedln</w:t>
      </w:r>
      <w:proofErr w:type="spellEnd"/>
      <w:r w:rsidRPr="00C1144F">
        <w:rPr>
          <w:rFonts w:ascii="Times New Roman" w:hAnsi="Times New Roman" w:cs="Times New Roman"/>
        </w:rPr>
        <w:t xml:space="preserve"> vb.) ve gerektiğinde basın-yayın organları gibi üçüncü kişilerle,  </w:t>
      </w:r>
      <w:proofErr w:type="spellStart"/>
      <w:r w:rsidRPr="00C1144F">
        <w:rPr>
          <w:rFonts w:ascii="Times New Roman" w:hAnsi="Times New Roman" w:cs="Times New Roman"/>
        </w:rPr>
        <w:t>KVKK’nın</w:t>
      </w:r>
      <w:proofErr w:type="spellEnd"/>
      <w:r w:rsidRPr="00C1144F">
        <w:rPr>
          <w:rFonts w:ascii="Times New Roman" w:hAnsi="Times New Roman" w:cs="Times New Roman"/>
        </w:rPr>
        <w:t xml:space="preserve"> 5’inci ve 6’ıncı maddelerinde belirtilen kişisel veri işleme şartları ve amaçları çerçevesinde </w:t>
      </w:r>
      <w:proofErr w:type="spellStart"/>
      <w:r w:rsidR="005C178B">
        <w:rPr>
          <w:rFonts w:ascii="Times New Roman" w:hAnsi="Times New Roman" w:cs="Times New Roman"/>
        </w:rPr>
        <w:t>İ</w:t>
      </w:r>
      <w:r w:rsidRPr="00C1144F">
        <w:rPr>
          <w:rFonts w:ascii="Times New Roman" w:hAnsi="Times New Roman" w:cs="Times New Roman"/>
        </w:rPr>
        <w:t>AOSB’nin</w:t>
      </w:r>
      <w:proofErr w:type="spellEnd"/>
      <w:r w:rsidRPr="00C1144F">
        <w:rPr>
          <w:rFonts w:ascii="Times New Roman" w:hAnsi="Times New Roman" w:cs="Times New Roman"/>
        </w:rPr>
        <w:t xml:space="preserve"> kişisel verilerin korunması politikaları ve işbu Aydınlatma </w:t>
      </w:r>
      <w:proofErr w:type="spellStart"/>
      <w:r w:rsidRPr="00C1144F">
        <w:rPr>
          <w:rFonts w:ascii="Times New Roman" w:hAnsi="Times New Roman" w:cs="Times New Roman"/>
        </w:rPr>
        <w:t>Metni’nde</w:t>
      </w:r>
      <w:proofErr w:type="spellEnd"/>
      <w:r w:rsidRPr="00C1144F">
        <w:rPr>
          <w:rFonts w:ascii="Times New Roman" w:hAnsi="Times New Roman" w:cs="Times New Roman"/>
        </w:rPr>
        <w:t xml:space="preserve"> belirtilen amaçlarla sınırlı olarak paylaşılabilecektir. Ayrıca kişisel verileriniz, gerekli güvenlik önlemlerinin alınması şartıyla ve işbu Aydınlatma </w:t>
      </w:r>
      <w:proofErr w:type="spellStart"/>
      <w:r w:rsidRPr="00C1144F">
        <w:rPr>
          <w:rFonts w:ascii="Times New Roman" w:hAnsi="Times New Roman" w:cs="Times New Roman"/>
        </w:rPr>
        <w:t>Metni’nde</w:t>
      </w:r>
      <w:proofErr w:type="spellEnd"/>
      <w:r w:rsidRPr="00C1144F">
        <w:rPr>
          <w:rFonts w:ascii="Times New Roman" w:hAnsi="Times New Roman" w:cs="Times New Roman"/>
        </w:rPr>
        <w:t xml:space="preserve"> yazılı amaçlar ile sınırlı olmak üzere yurt dışına da aktarılabilecektir.</w:t>
      </w:r>
    </w:p>
    <w:p w14:paraId="1BAA9068" w14:textId="77777777" w:rsidR="005D3F8E" w:rsidRDefault="005D3F8E" w:rsidP="006E1CA6">
      <w:pPr>
        <w:pStyle w:val="ListeParagraf"/>
        <w:rPr>
          <w:lang w:eastAsia="tr-TR" w:bidi="tr-TR"/>
        </w:rPr>
      </w:pPr>
    </w:p>
    <w:p w14:paraId="44066B3F" w14:textId="23A30C5A" w:rsidR="008A2494" w:rsidRDefault="00C1144F" w:rsidP="008A2494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Kişisel Veri Toplamanın Yöntemi ve Hukuki Sebebi</w:t>
      </w:r>
    </w:p>
    <w:p w14:paraId="411DA6FF" w14:textId="77777777" w:rsidR="006A5931" w:rsidRPr="006A5931" w:rsidRDefault="006A5931" w:rsidP="006A5931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45583DAE" w14:textId="5A8958B2" w:rsidR="001C2B9D" w:rsidRDefault="008A2494" w:rsidP="008A2494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Kişisel verileriniz; İAOSB Tiyatro Kulübü’ne katılım süreci kapsamında</w:t>
      </w:r>
      <w:r w:rsidR="001C2B9D">
        <w:rPr>
          <w:rFonts w:ascii="Times New Roman" w:eastAsia="Times New Roman" w:hAnsi="Times New Roman" w:cs="Times New Roman"/>
          <w:bCs/>
          <w:lang w:eastAsia="tr-TR" w:bidi="tr-TR"/>
        </w:rPr>
        <w:t xml:space="preserve">, </w:t>
      </w:r>
      <w:proofErr w:type="spellStart"/>
      <w:r w:rsidR="001C2B9D" w:rsidRPr="001C2B9D">
        <w:rPr>
          <w:rFonts w:ascii="Times New Roman" w:eastAsia="Times New Roman" w:hAnsi="Times New Roman" w:cs="Times New Roman"/>
          <w:bCs/>
          <w:lang w:eastAsia="tr-TR" w:bidi="tr-TR"/>
        </w:rPr>
        <w:t>KVKK’nın</w:t>
      </w:r>
      <w:proofErr w:type="spellEnd"/>
      <w:r w:rsidR="001C2B9D" w:rsidRPr="001C2B9D">
        <w:rPr>
          <w:rFonts w:ascii="Times New Roman" w:eastAsia="Times New Roman" w:hAnsi="Times New Roman" w:cs="Times New Roman"/>
          <w:bCs/>
          <w:lang w:eastAsia="tr-TR" w:bidi="tr-TR"/>
        </w:rPr>
        <w:t xml:space="preserve"> 5’inci maddesinde belirtilen veri işleme şartlarına dayalı olarak</w:t>
      </w:r>
      <w:r>
        <w:rPr>
          <w:rFonts w:ascii="Times New Roman" w:eastAsia="Times New Roman" w:hAnsi="Times New Roman" w:cs="Times New Roman"/>
          <w:bCs/>
          <w:lang w:eastAsia="tr-TR" w:bidi="tr-TR"/>
        </w:rPr>
        <w:t xml:space="preserve"> aşağıda belirtilen yöntemlerle toplanmaktadır:</w:t>
      </w:r>
    </w:p>
    <w:p w14:paraId="621C7BE1" w14:textId="77777777" w:rsidR="001C2B9D" w:rsidRDefault="001C2B9D" w:rsidP="008A2494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Cs/>
          <w:lang w:eastAsia="tr-TR" w:bidi="tr-TR"/>
        </w:rPr>
      </w:pPr>
    </w:p>
    <w:p w14:paraId="5AE5DDF4" w14:textId="051BCF4D" w:rsidR="008A2494" w:rsidRDefault="001C2B9D" w:rsidP="001C2B9D">
      <w:pPr>
        <w:pStyle w:val="ListeParagraf"/>
        <w:numPr>
          <w:ilvl w:val="0"/>
          <w:numId w:val="14"/>
        </w:numPr>
        <w:spacing w:before="0" w:line="288" w:lineRule="auto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Yazılı olarak doldurulan başvuru ve izin formları,</w:t>
      </w:r>
    </w:p>
    <w:p w14:paraId="16EC6344" w14:textId="2FA20787" w:rsidR="001C2B9D" w:rsidRDefault="001C2B9D" w:rsidP="001C2B9D">
      <w:pPr>
        <w:pStyle w:val="ListeParagraf"/>
        <w:numPr>
          <w:ilvl w:val="0"/>
          <w:numId w:val="14"/>
        </w:numPr>
        <w:spacing w:before="0" w:line="288" w:lineRule="auto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Sözlü olarak iletilen bilgiler,</w:t>
      </w:r>
    </w:p>
    <w:p w14:paraId="76079949" w14:textId="1DE63386" w:rsidR="001C2B9D" w:rsidRDefault="001C2B9D" w:rsidP="001C2B9D">
      <w:pPr>
        <w:pStyle w:val="ListeParagraf"/>
        <w:numPr>
          <w:ilvl w:val="0"/>
          <w:numId w:val="14"/>
        </w:numPr>
        <w:spacing w:before="0" w:line="288" w:lineRule="auto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İnternet sitesi, e-posta ve mobil uygulamalar aracılığıyla iletilen elektronik veriler,</w:t>
      </w:r>
    </w:p>
    <w:p w14:paraId="23536DBA" w14:textId="75716A03" w:rsidR="001C2B9D" w:rsidRDefault="001C2B9D" w:rsidP="001C2B9D">
      <w:pPr>
        <w:pStyle w:val="ListeParagraf"/>
        <w:numPr>
          <w:ilvl w:val="0"/>
          <w:numId w:val="14"/>
        </w:numPr>
        <w:spacing w:before="0" w:line="288" w:lineRule="auto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Etkinlik kayıt sistemleri ve kamera kayıtları,</w:t>
      </w:r>
    </w:p>
    <w:p w14:paraId="39E90273" w14:textId="77777777" w:rsidR="001C2B9D" w:rsidRDefault="001C2B9D" w:rsidP="005D3F8E">
      <w:pPr>
        <w:pStyle w:val="ListeParagraf"/>
        <w:numPr>
          <w:ilvl w:val="0"/>
          <w:numId w:val="14"/>
        </w:numPr>
        <w:spacing w:before="0" w:line="288" w:lineRule="auto"/>
        <w:rPr>
          <w:rFonts w:ascii="Times New Roman" w:eastAsia="Times New Roman" w:hAnsi="Times New Roman" w:cs="Times New Roman"/>
          <w:bCs/>
          <w:lang w:eastAsia="tr-TR" w:bidi="tr-TR"/>
        </w:rPr>
      </w:pPr>
      <w:r>
        <w:rPr>
          <w:rFonts w:ascii="Times New Roman" w:eastAsia="Times New Roman" w:hAnsi="Times New Roman" w:cs="Times New Roman"/>
          <w:bCs/>
          <w:lang w:eastAsia="tr-TR" w:bidi="tr-TR"/>
        </w:rPr>
        <w:t>Diğer dijital veya fiziksel başvuru, iletişim ve kayıt kanalları.</w:t>
      </w:r>
    </w:p>
    <w:p w14:paraId="28EA8EEE" w14:textId="77777777" w:rsidR="005D3F8E" w:rsidRPr="006E1CA6" w:rsidRDefault="005D3F8E" w:rsidP="006E1CA6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Cs/>
          <w:lang w:eastAsia="tr-TR" w:bidi="tr-TR"/>
        </w:rPr>
      </w:pPr>
    </w:p>
    <w:p w14:paraId="04C9A50D" w14:textId="7DB84C82" w:rsidR="006E1CA6" w:rsidRDefault="006E1CA6" w:rsidP="00C1144F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Veri Sahibinin Hakları</w:t>
      </w:r>
    </w:p>
    <w:p w14:paraId="0C431369" w14:textId="77777777" w:rsidR="00C552D2" w:rsidRPr="006E1CA6" w:rsidRDefault="00C552D2" w:rsidP="00C552D2">
      <w:pPr>
        <w:rPr>
          <w:rFonts w:ascii="Times New Roman" w:hAnsi="Times New Roman" w:cs="Times New Roman"/>
        </w:rPr>
      </w:pPr>
      <w:proofErr w:type="spellStart"/>
      <w:r w:rsidRPr="006E1CA6">
        <w:rPr>
          <w:rFonts w:ascii="Times New Roman" w:hAnsi="Times New Roman" w:cs="Times New Roman"/>
        </w:rPr>
        <w:t>KVKK’nın</w:t>
      </w:r>
      <w:proofErr w:type="spellEnd"/>
      <w:r w:rsidRPr="006E1CA6">
        <w:rPr>
          <w:rFonts w:ascii="Times New Roman" w:hAnsi="Times New Roman" w:cs="Times New Roman"/>
        </w:rPr>
        <w:t xml:space="preserve"> 11. maddesi uyarınca, kişisel verileri işlenen ilgili kişiler, Veri </w:t>
      </w:r>
      <w:proofErr w:type="spellStart"/>
      <w:r w:rsidRPr="006E1CA6">
        <w:rPr>
          <w:rFonts w:ascii="Times New Roman" w:hAnsi="Times New Roman" w:cs="Times New Roman"/>
        </w:rPr>
        <w:t>Sorumlusu’na</w:t>
      </w:r>
      <w:proofErr w:type="spellEnd"/>
      <w:r w:rsidRPr="006E1CA6">
        <w:rPr>
          <w:rFonts w:ascii="Times New Roman" w:hAnsi="Times New Roman" w:cs="Times New Roman"/>
        </w:rPr>
        <w:t xml:space="preserve"> başvurarak aşağıdaki konulara ilişkin taleplerde bulunabilir:</w:t>
      </w:r>
    </w:p>
    <w:p w14:paraId="044C53B4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işlenip işlenmediğini öğrenme,</w:t>
      </w:r>
    </w:p>
    <w:p w14:paraId="7F33C879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 işlenmişse buna ilişkin bilgi talep etme,</w:t>
      </w:r>
    </w:p>
    <w:p w14:paraId="009ED0FB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işlenme amacı ve bunların amacına uygun kullanılıp kullanılmadığını öğrenme,</w:t>
      </w:r>
    </w:p>
    <w:p w14:paraId="67C3ECF2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yurt içinde veya yurt dışında aktarıldığı üçüncü kişileri öğrenme,</w:t>
      </w:r>
    </w:p>
    <w:p w14:paraId="6265EFDB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eksik veya yanlış işlenmiş olması halinde bunların düzeltilmesini isteme ve bu kapsamda yapılan işlemin kişisel verilerin aktarıldığı üçüncü kişilere bildirilmesini isteme,</w:t>
      </w:r>
    </w:p>
    <w:p w14:paraId="7BAF9818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işlenmesini gerektiren sebeplerin ortadan kalkması halinde bunların silinmesini, yok edilmesini veya anonim hale getirilmesini isteme ve bu kapsamda yapılan işlemin kişisel verilerin aktarıldığı üçüncü kişilere bildirilmesini isteme,</w:t>
      </w:r>
    </w:p>
    <w:p w14:paraId="1A6AD45F" w14:textId="77777777" w:rsidR="00C552D2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İşlenen verilerinin münhasıran otomatik sistemler vasıtasıyla analiz edilmesi suretiyle veri sahibinin aleyhine bir sonucun ortaya çıkmasına itiraz etme,</w:t>
      </w:r>
    </w:p>
    <w:p w14:paraId="0F61F989" w14:textId="77777777" w:rsidR="00C552D2" w:rsidRPr="006E1CA6" w:rsidRDefault="00C552D2" w:rsidP="00C552D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6E1CA6">
        <w:rPr>
          <w:rFonts w:ascii="Times New Roman" w:hAnsi="Times New Roman" w:cs="Times New Roman"/>
        </w:rPr>
        <w:t>Kişisel verilerinin kanuna aykırı olarak işlenmesi sebebiyle zarara uğraması halinde zararın giderilmesini talep etme.</w:t>
      </w:r>
    </w:p>
    <w:p w14:paraId="15FC836E" w14:textId="77777777" w:rsidR="00C552D2" w:rsidRDefault="00C552D2" w:rsidP="00C552D2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1383AC07" w14:textId="2DCEB747" w:rsidR="00C552D2" w:rsidRDefault="00C552D2" w:rsidP="00C1144F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Başvuru Usulü</w:t>
      </w:r>
    </w:p>
    <w:p w14:paraId="4D827B4E" w14:textId="7607A4DB" w:rsidR="00170259" w:rsidRPr="00170259" w:rsidRDefault="00170259" w:rsidP="00170259">
      <w:pPr>
        <w:rPr>
          <w:rFonts w:ascii="Times New Roman" w:hAnsi="Times New Roman" w:cs="Times New Roman"/>
          <w:b/>
        </w:rPr>
      </w:pPr>
      <w:proofErr w:type="spellStart"/>
      <w:r w:rsidRPr="00170259">
        <w:rPr>
          <w:rFonts w:ascii="Times New Roman" w:hAnsi="Times New Roman" w:cs="Times New Roman"/>
        </w:rPr>
        <w:t>KVKK’nın</w:t>
      </w:r>
      <w:proofErr w:type="spellEnd"/>
      <w:r w:rsidRPr="00170259">
        <w:rPr>
          <w:rFonts w:ascii="Times New Roman" w:hAnsi="Times New Roman" w:cs="Times New Roman"/>
        </w:rPr>
        <w:t xml:space="preserve"> 11. Maddesinde sayılan hakların kullanımına ilişkin açıklamalarınızı</w:t>
      </w:r>
      <w:r w:rsidRPr="00170259">
        <w:rPr>
          <w:rFonts w:ascii="Times New Roman" w:hAnsi="Times New Roman" w:cs="Times New Roman"/>
          <w:spacing w:val="-10"/>
        </w:rPr>
        <w:t xml:space="preserve"> </w:t>
      </w:r>
      <w:r w:rsidRPr="00170259">
        <w:rPr>
          <w:rFonts w:ascii="Times New Roman" w:hAnsi="Times New Roman" w:cs="Times New Roman"/>
        </w:rPr>
        <w:t>içeren</w:t>
      </w:r>
      <w:r w:rsidRPr="00170259">
        <w:rPr>
          <w:rFonts w:ascii="Times New Roman" w:hAnsi="Times New Roman" w:cs="Times New Roman"/>
          <w:spacing w:val="-13"/>
        </w:rPr>
        <w:t xml:space="preserve"> </w:t>
      </w:r>
      <w:r w:rsidRPr="00170259">
        <w:rPr>
          <w:rFonts w:ascii="Times New Roman" w:hAnsi="Times New Roman" w:cs="Times New Roman"/>
        </w:rPr>
        <w:t>talebinizi;</w:t>
      </w:r>
      <w:r w:rsidRPr="00170259">
        <w:rPr>
          <w:rFonts w:ascii="Times New Roman" w:hAnsi="Times New Roman" w:cs="Times New Roman"/>
          <w:spacing w:val="-8"/>
        </w:rPr>
        <w:t xml:space="preserve"> </w:t>
      </w:r>
      <w:r w:rsidRPr="00170259">
        <w:rPr>
          <w:rFonts w:ascii="Times New Roman" w:hAnsi="Times New Roman" w:cs="Times New Roman"/>
        </w:rPr>
        <w:t>İAOSB web adresinde</w:t>
      </w:r>
      <w:r w:rsidRPr="00170259">
        <w:rPr>
          <w:rFonts w:ascii="Times New Roman" w:hAnsi="Times New Roman" w:cs="Times New Roman"/>
          <w:spacing w:val="-10"/>
        </w:rPr>
        <w:t xml:space="preserve"> </w:t>
      </w:r>
      <w:r w:rsidRPr="00170259">
        <w:rPr>
          <w:rFonts w:ascii="Times New Roman" w:hAnsi="Times New Roman" w:cs="Times New Roman"/>
        </w:rPr>
        <w:t>yer</w:t>
      </w:r>
      <w:r w:rsidRPr="00170259">
        <w:rPr>
          <w:rFonts w:ascii="Times New Roman" w:hAnsi="Times New Roman" w:cs="Times New Roman"/>
          <w:spacing w:val="-10"/>
        </w:rPr>
        <w:t xml:space="preserve"> </w:t>
      </w:r>
      <w:r w:rsidRPr="00170259">
        <w:rPr>
          <w:rFonts w:ascii="Times New Roman" w:hAnsi="Times New Roman" w:cs="Times New Roman"/>
        </w:rPr>
        <w:t>alan</w:t>
      </w:r>
      <w:r w:rsidRPr="00170259">
        <w:rPr>
          <w:rFonts w:ascii="Times New Roman" w:hAnsi="Times New Roman" w:cs="Times New Roman"/>
          <w:spacing w:val="-9"/>
        </w:rPr>
        <w:t xml:space="preserve"> </w:t>
      </w:r>
      <w:r w:rsidRPr="00170259">
        <w:rPr>
          <w:rFonts w:ascii="Times New Roman" w:hAnsi="Times New Roman" w:cs="Times New Roman"/>
        </w:rPr>
        <w:t>Kişisel</w:t>
      </w:r>
      <w:r w:rsidRPr="00170259">
        <w:rPr>
          <w:rFonts w:ascii="Times New Roman" w:hAnsi="Times New Roman" w:cs="Times New Roman"/>
          <w:spacing w:val="-12"/>
        </w:rPr>
        <w:t xml:space="preserve"> </w:t>
      </w:r>
      <w:r w:rsidRPr="00170259">
        <w:rPr>
          <w:rFonts w:ascii="Times New Roman" w:hAnsi="Times New Roman" w:cs="Times New Roman"/>
        </w:rPr>
        <w:t>Veri</w:t>
      </w:r>
      <w:r w:rsidRPr="00170259">
        <w:rPr>
          <w:rFonts w:ascii="Times New Roman" w:hAnsi="Times New Roman" w:cs="Times New Roman"/>
          <w:spacing w:val="-12"/>
        </w:rPr>
        <w:t xml:space="preserve"> </w:t>
      </w:r>
      <w:r w:rsidRPr="00170259">
        <w:rPr>
          <w:rFonts w:ascii="Times New Roman" w:hAnsi="Times New Roman" w:cs="Times New Roman"/>
        </w:rPr>
        <w:t>Sahibi</w:t>
      </w:r>
      <w:r w:rsidRPr="00170259">
        <w:rPr>
          <w:rFonts w:ascii="Times New Roman" w:hAnsi="Times New Roman" w:cs="Times New Roman"/>
          <w:spacing w:val="-10"/>
        </w:rPr>
        <w:t xml:space="preserve"> </w:t>
      </w:r>
      <w:r w:rsidRPr="00170259">
        <w:rPr>
          <w:rFonts w:ascii="Times New Roman" w:hAnsi="Times New Roman" w:cs="Times New Roman"/>
        </w:rPr>
        <w:t xml:space="preserve">Başvuru </w:t>
      </w:r>
      <w:proofErr w:type="spellStart"/>
      <w:r w:rsidRPr="00170259">
        <w:rPr>
          <w:rFonts w:ascii="Times New Roman" w:hAnsi="Times New Roman" w:cs="Times New Roman"/>
        </w:rPr>
        <w:t>Formu’nu</w:t>
      </w:r>
      <w:proofErr w:type="spellEnd"/>
      <w:r w:rsidRPr="00170259">
        <w:rPr>
          <w:rFonts w:ascii="Times New Roman" w:hAnsi="Times New Roman" w:cs="Times New Roman"/>
          <w:spacing w:val="-17"/>
        </w:rPr>
        <w:t xml:space="preserve"> </w:t>
      </w:r>
      <w:r w:rsidRPr="00170259">
        <w:rPr>
          <w:rFonts w:ascii="Times New Roman" w:hAnsi="Times New Roman" w:cs="Times New Roman"/>
        </w:rPr>
        <w:t>doldurarak,</w:t>
      </w:r>
      <w:r w:rsidRPr="00170259">
        <w:rPr>
          <w:rFonts w:ascii="Times New Roman" w:hAnsi="Times New Roman" w:cs="Times New Roman"/>
          <w:spacing w:val="-16"/>
        </w:rPr>
        <w:t xml:space="preserve"> </w:t>
      </w:r>
      <w:r w:rsidRPr="00170259">
        <w:rPr>
          <w:rFonts w:ascii="Times New Roman" w:hAnsi="Times New Roman" w:cs="Times New Roman"/>
        </w:rPr>
        <w:t>formun</w:t>
      </w:r>
      <w:r w:rsidRPr="00170259">
        <w:rPr>
          <w:rFonts w:ascii="Times New Roman" w:hAnsi="Times New Roman" w:cs="Times New Roman"/>
          <w:spacing w:val="-17"/>
        </w:rPr>
        <w:t xml:space="preserve"> </w:t>
      </w:r>
      <w:r w:rsidRPr="00170259">
        <w:rPr>
          <w:rFonts w:ascii="Times New Roman" w:hAnsi="Times New Roman" w:cs="Times New Roman"/>
        </w:rPr>
        <w:t>imzalı</w:t>
      </w:r>
      <w:r w:rsidRPr="00170259">
        <w:rPr>
          <w:rFonts w:ascii="Times New Roman" w:hAnsi="Times New Roman" w:cs="Times New Roman"/>
          <w:spacing w:val="-16"/>
        </w:rPr>
        <w:t xml:space="preserve"> </w:t>
      </w:r>
      <w:r w:rsidRPr="00170259">
        <w:rPr>
          <w:rFonts w:ascii="Times New Roman" w:hAnsi="Times New Roman" w:cs="Times New Roman"/>
        </w:rPr>
        <w:t>bir</w:t>
      </w:r>
      <w:r w:rsidRPr="00170259">
        <w:rPr>
          <w:rFonts w:ascii="Times New Roman" w:hAnsi="Times New Roman" w:cs="Times New Roman"/>
          <w:spacing w:val="-12"/>
        </w:rPr>
        <w:t xml:space="preserve"> </w:t>
      </w:r>
      <w:r w:rsidRPr="00170259">
        <w:rPr>
          <w:rFonts w:ascii="Times New Roman" w:hAnsi="Times New Roman" w:cs="Times New Roman"/>
        </w:rPr>
        <w:t>nüshasını</w:t>
      </w:r>
      <w:r w:rsidRPr="00170259">
        <w:rPr>
          <w:rFonts w:ascii="Times New Roman" w:hAnsi="Times New Roman" w:cs="Times New Roman"/>
          <w:spacing w:val="-11"/>
        </w:rPr>
        <w:t xml:space="preserve"> </w:t>
      </w:r>
      <w:r w:rsidRPr="00170259">
        <w:rPr>
          <w:rFonts w:ascii="Times New Roman" w:hAnsi="Times New Roman" w:cs="Times New Roman"/>
          <w:shd w:val="clear" w:color="auto" w:fill="FFFFFF"/>
        </w:rPr>
        <w:t>M. Kemal Atatürk Bulvarı, No: 42, Çiğli, İzmir</w:t>
      </w:r>
      <w:r w:rsidRPr="00170259">
        <w:rPr>
          <w:rFonts w:ascii="Times New Roman" w:hAnsi="Times New Roman" w:cs="Times New Roman"/>
        </w:rPr>
        <w:t xml:space="preserve"> adresine bizzat elden, noter kanalıyla veya güvenli elektronik imzalı olarak </w:t>
      </w:r>
      <w:hyperlink r:id="rId8" w:history="1">
        <w:r w:rsidRPr="00170259">
          <w:rPr>
            <w:rStyle w:val="Kpr"/>
            <w:rFonts w:ascii="Times New Roman" w:hAnsi="Times New Roman" w:cs="Times New Roman"/>
          </w:rPr>
          <w:t>iaosb@iaosb.org.tr</w:t>
        </w:r>
      </w:hyperlink>
      <w:r w:rsidRPr="00170259">
        <w:rPr>
          <w:rFonts w:ascii="Times New Roman" w:hAnsi="Times New Roman" w:cs="Times New Roman"/>
        </w:rPr>
        <w:t xml:space="preserve"> adresine iletebilir veya </w:t>
      </w:r>
      <w:proofErr w:type="spellStart"/>
      <w:r w:rsidRPr="00170259">
        <w:rPr>
          <w:rFonts w:ascii="Times New Roman" w:hAnsi="Times New Roman" w:cs="Times New Roman"/>
        </w:rPr>
        <w:t>KVKK’nın</w:t>
      </w:r>
      <w:proofErr w:type="spellEnd"/>
      <w:r w:rsidRPr="00170259">
        <w:rPr>
          <w:rFonts w:ascii="Times New Roman" w:hAnsi="Times New Roman" w:cs="Times New Roman"/>
        </w:rPr>
        <w:t xml:space="preserve"> 13. maddesi uyarınca Kişisel Verileri Koruma Kurulu tarafından öngörülecek diğer yöntemler iletebilirsiniz.</w:t>
      </w:r>
    </w:p>
    <w:p w14:paraId="21C13CD9" w14:textId="77777777" w:rsidR="00170259" w:rsidRPr="00170259" w:rsidRDefault="00170259" w:rsidP="00170259">
      <w:pPr>
        <w:rPr>
          <w:rFonts w:ascii="Times New Roman" w:hAnsi="Times New Roman" w:cs="Times New Roman"/>
        </w:rPr>
      </w:pPr>
      <w:r w:rsidRPr="00170259">
        <w:rPr>
          <w:rFonts w:ascii="Times New Roman" w:hAnsi="Times New Roman" w:cs="Times New Roman"/>
        </w:rPr>
        <w:lastRenderedPageBreak/>
        <w:t xml:space="preserve">İAOSB, </w:t>
      </w:r>
      <w:proofErr w:type="spellStart"/>
      <w:r w:rsidRPr="00170259">
        <w:rPr>
          <w:rFonts w:ascii="Times New Roman" w:hAnsi="Times New Roman" w:cs="Times New Roman"/>
        </w:rPr>
        <w:t>KVKK’nın</w:t>
      </w:r>
      <w:proofErr w:type="spellEnd"/>
      <w:r w:rsidRPr="00170259">
        <w:rPr>
          <w:rFonts w:ascii="Times New Roman" w:hAnsi="Times New Roman" w:cs="Times New Roman"/>
        </w:rPr>
        <w:t xml:space="preserve"> 13. maddesine uygun olarak iletilmiş olan başvuru taleplerini,</w:t>
      </w:r>
      <w:r w:rsidRPr="00170259">
        <w:rPr>
          <w:rFonts w:ascii="Times New Roman" w:hAnsi="Times New Roman" w:cs="Times New Roman"/>
          <w:spacing w:val="-5"/>
        </w:rPr>
        <w:t xml:space="preserve"> </w:t>
      </w:r>
      <w:r w:rsidRPr="00170259">
        <w:rPr>
          <w:rFonts w:ascii="Times New Roman" w:hAnsi="Times New Roman" w:cs="Times New Roman"/>
        </w:rPr>
        <w:t>talebin</w:t>
      </w:r>
      <w:r w:rsidRPr="00170259">
        <w:rPr>
          <w:rFonts w:ascii="Times New Roman" w:hAnsi="Times New Roman" w:cs="Times New Roman"/>
          <w:spacing w:val="-2"/>
        </w:rPr>
        <w:t xml:space="preserve"> </w:t>
      </w:r>
      <w:r w:rsidRPr="00170259">
        <w:rPr>
          <w:rFonts w:ascii="Times New Roman" w:hAnsi="Times New Roman" w:cs="Times New Roman"/>
        </w:rPr>
        <w:t>niteliğine</w:t>
      </w:r>
      <w:r w:rsidRPr="00170259">
        <w:rPr>
          <w:rFonts w:ascii="Times New Roman" w:hAnsi="Times New Roman" w:cs="Times New Roman"/>
          <w:spacing w:val="-4"/>
        </w:rPr>
        <w:t xml:space="preserve"> </w:t>
      </w:r>
      <w:r w:rsidRPr="00170259">
        <w:rPr>
          <w:rFonts w:ascii="Times New Roman" w:hAnsi="Times New Roman" w:cs="Times New Roman"/>
        </w:rPr>
        <w:t>göre</w:t>
      </w:r>
      <w:r w:rsidRPr="00170259">
        <w:rPr>
          <w:rFonts w:ascii="Times New Roman" w:hAnsi="Times New Roman" w:cs="Times New Roman"/>
          <w:spacing w:val="-4"/>
        </w:rPr>
        <w:t xml:space="preserve"> </w:t>
      </w:r>
      <w:r w:rsidRPr="00170259">
        <w:rPr>
          <w:rFonts w:ascii="Times New Roman" w:hAnsi="Times New Roman" w:cs="Times New Roman"/>
        </w:rPr>
        <w:t>ve</w:t>
      </w:r>
      <w:r w:rsidRPr="00170259">
        <w:rPr>
          <w:rFonts w:ascii="Times New Roman" w:hAnsi="Times New Roman" w:cs="Times New Roman"/>
          <w:spacing w:val="-4"/>
        </w:rPr>
        <w:t xml:space="preserve"> </w:t>
      </w:r>
      <w:r w:rsidRPr="00170259">
        <w:rPr>
          <w:rFonts w:ascii="Times New Roman" w:hAnsi="Times New Roman" w:cs="Times New Roman"/>
        </w:rPr>
        <w:t>en</w:t>
      </w:r>
      <w:r w:rsidRPr="00170259">
        <w:rPr>
          <w:rFonts w:ascii="Times New Roman" w:hAnsi="Times New Roman" w:cs="Times New Roman"/>
          <w:spacing w:val="-3"/>
        </w:rPr>
        <w:t xml:space="preserve"> </w:t>
      </w:r>
      <w:r w:rsidRPr="00170259">
        <w:rPr>
          <w:rFonts w:ascii="Times New Roman" w:hAnsi="Times New Roman" w:cs="Times New Roman"/>
        </w:rPr>
        <w:t>geç</w:t>
      </w:r>
      <w:r w:rsidRPr="00170259">
        <w:rPr>
          <w:rFonts w:ascii="Times New Roman" w:hAnsi="Times New Roman" w:cs="Times New Roman"/>
          <w:spacing w:val="-4"/>
        </w:rPr>
        <w:t xml:space="preserve"> </w:t>
      </w:r>
      <w:r w:rsidRPr="00170259">
        <w:rPr>
          <w:rFonts w:ascii="Times New Roman" w:hAnsi="Times New Roman" w:cs="Times New Roman"/>
        </w:rPr>
        <w:t>30</w:t>
      </w:r>
      <w:r w:rsidRPr="00170259">
        <w:rPr>
          <w:rFonts w:ascii="Times New Roman" w:hAnsi="Times New Roman" w:cs="Times New Roman"/>
          <w:spacing w:val="-5"/>
        </w:rPr>
        <w:t xml:space="preserve"> </w:t>
      </w:r>
      <w:r w:rsidRPr="00170259">
        <w:rPr>
          <w:rFonts w:ascii="Times New Roman" w:hAnsi="Times New Roman" w:cs="Times New Roman"/>
        </w:rPr>
        <w:t>(otuz)</w:t>
      </w:r>
      <w:r w:rsidRPr="00170259">
        <w:rPr>
          <w:rFonts w:ascii="Times New Roman" w:hAnsi="Times New Roman" w:cs="Times New Roman"/>
          <w:spacing w:val="-2"/>
        </w:rPr>
        <w:t xml:space="preserve"> </w:t>
      </w:r>
      <w:r w:rsidRPr="00170259">
        <w:rPr>
          <w:rFonts w:ascii="Times New Roman" w:hAnsi="Times New Roman" w:cs="Times New Roman"/>
        </w:rPr>
        <w:t>gün</w:t>
      </w:r>
      <w:r w:rsidRPr="00170259">
        <w:rPr>
          <w:rFonts w:ascii="Times New Roman" w:hAnsi="Times New Roman" w:cs="Times New Roman"/>
          <w:spacing w:val="-5"/>
        </w:rPr>
        <w:t xml:space="preserve"> </w:t>
      </w:r>
      <w:r w:rsidRPr="00170259">
        <w:rPr>
          <w:rFonts w:ascii="Times New Roman" w:hAnsi="Times New Roman" w:cs="Times New Roman"/>
        </w:rPr>
        <w:t>içinde</w:t>
      </w:r>
      <w:r w:rsidRPr="00170259">
        <w:rPr>
          <w:rFonts w:ascii="Times New Roman" w:hAnsi="Times New Roman" w:cs="Times New Roman"/>
          <w:spacing w:val="-6"/>
        </w:rPr>
        <w:t xml:space="preserve"> </w:t>
      </w:r>
      <w:r w:rsidRPr="00170259">
        <w:rPr>
          <w:rFonts w:ascii="Times New Roman" w:hAnsi="Times New Roman" w:cs="Times New Roman"/>
        </w:rPr>
        <w:t>ücretsiz</w:t>
      </w:r>
      <w:r w:rsidRPr="00170259">
        <w:rPr>
          <w:rFonts w:ascii="Times New Roman" w:hAnsi="Times New Roman" w:cs="Times New Roman"/>
          <w:spacing w:val="-2"/>
        </w:rPr>
        <w:t xml:space="preserve"> </w:t>
      </w:r>
      <w:r w:rsidRPr="00170259">
        <w:rPr>
          <w:rFonts w:ascii="Times New Roman" w:hAnsi="Times New Roman" w:cs="Times New Roman"/>
        </w:rPr>
        <w:t>olarak</w:t>
      </w:r>
      <w:r w:rsidRPr="00170259">
        <w:rPr>
          <w:rFonts w:ascii="Times New Roman" w:hAnsi="Times New Roman" w:cs="Times New Roman"/>
          <w:spacing w:val="-4"/>
        </w:rPr>
        <w:t xml:space="preserve"> </w:t>
      </w:r>
      <w:r w:rsidRPr="00170259">
        <w:rPr>
          <w:rFonts w:ascii="Times New Roman" w:hAnsi="Times New Roman" w:cs="Times New Roman"/>
        </w:rPr>
        <w:t xml:space="preserve">sonuçlandıracaktır. Talebin reddedilmesi halinde, </w:t>
      </w:r>
      <w:proofErr w:type="spellStart"/>
      <w:r w:rsidRPr="00170259">
        <w:rPr>
          <w:rFonts w:ascii="Times New Roman" w:hAnsi="Times New Roman" w:cs="Times New Roman"/>
        </w:rPr>
        <w:t>red</w:t>
      </w:r>
      <w:proofErr w:type="spellEnd"/>
      <w:r w:rsidRPr="00170259">
        <w:rPr>
          <w:rFonts w:ascii="Times New Roman" w:hAnsi="Times New Roman" w:cs="Times New Roman"/>
        </w:rPr>
        <w:t xml:space="preserve"> nedeni/nedenleri yazılı olarak veya elektronik ortamda bildirilecektir.</w:t>
      </w:r>
    </w:p>
    <w:p w14:paraId="6E59E346" w14:textId="77777777" w:rsidR="00170259" w:rsidRDefault="00170259" w:rsidP="00170259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1C0BE87B" w14:textId="314441B4" w:rsidR="00170259" w:rsidRDefault="00170259" w:rsidP="00170259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Seçme Olanakları</w:t>
      </w:r>
    </w:p>
    <w:p w14:paraId="73FD52E5" w14:textId="77777777" w:rsidR="00170259" w:rsidRPr="00170259" w:rsidRDefault="00170259" w:rsidP="00170259">
      <w:pPr>
        <w:rPr>
          <w:rFonts w:ascii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lang w:eastAsia="tr-TR" w:bidi="tr-TR"/>
        </w:rPr>
        <w:t>Verilerinizden, yukarıda belirtilen faaliyetler çerçevesinde yalnızca Tiyatro Kulübü faaliyetlerinin yürütülmesi, tanıtımı ve katılımcı iletişimi amacıyla kullanılmaktadır. Kişisel verilerinizin işlenmesine ilişkin rızanızı dilediğiniz zaman geri çekebilir, veri işleme faaliyetinin durdurulmasını talep edebilirsiniz.</w:t>
      </w:r>
    </w:p>
    <w:p w14:paraId="229973D4" w14:textId="77777777" w:rsidR="00170259" w:rsidRPr="00170259" w:rsidRDefault="00170259" w:rsidP="00170259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463802E3" w14:textId="0E737DFA" w:rsidR="00170259" w:rsidRDefault="00170259" w:rsidP="00C1144F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Veri Güvenliği</w:t>
      </w:r>
    </w:p>
    <w:p w14:paraId="76E8EDFD" w14:textId="77777777" w:rsidR="00170259" w:rsidRPr="00170259" w:rsidRDefault="00170259" w:rsidP="00170259">
      <w:pPr>
        <w:rPr>
          <w:rFonts w:ascii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lang w:eastAsia="tr-TR" w:bidi="tr-TR"/>
        </w:rPr>
        <w:t xml:space="preserve">Veri Sorumlusu İAOSB, kişisel verilerin hukuka aykırı olarak işlenmesini önlemek, kişisel verilere hukuka aykırı olarak erişilmesini önlemek, kişisel verilerin muhafazasını sağlamak amacıyla, </w:t>
      </w:r>
      <w:proofErr w:type="spellStart"/>
      <w:r w:rsidRPr="00170259">
        <w:rPr>
          <w:rFonts w:ascii="Times New Roman" w:hAnsi="Times New Roman" w:cs="Times New Roman"/>
          <w:lang w:eastAsia="tr-TR" w:bidi="tr-TR"/>
        </w:rPr>
        <w:t>KVKK’nın</w:t>
      </w:r>
      <w:proofErr w:type="spellEnd"/>
      <w:r w:rsidRPr="00170259">
        <w:rPr>
          <w:rFonts w:ascii="Times New Roman" w:hAnsi="Times New Roman" w:cs="Times New Roman"/>
          <w:lang w:eastAsia="tr-TR" w:bidi="tr-TR"/>
        </w:rPr>
        <w:t xml:space="preserve"> 12’nci maddesi kapsamında uygun güvenlik düzeyini temin etmeye yönelik gerekli tüm teknik ve idari tedbirleri almaktadır. </w:t>
      </w:r>
    </w:p>
    <w:p w14:paraId="60FF091B" w14:textId="77777777" w:rsidR="00170259" w:rsidRPr="00170259" w:rsidRDefault="00170259" w:rsidP="00170259">
      <w:pPr>
        <w:rPr>
          <w:rFonts w:ascii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lang w:eastAsia="tr-TR" w:bidi="tr-TR"/>
        </w:rPr>
        <w:t>Verilerin bütünlüğü, gizliliği ve erişilebilirliğini korumaya yönelik güvenlik önlemleri, teknolojik gelişmelere uygun şekilde güncellenmekte ve denetlenmektedir.</w:t>
      </w:r>
    </w:p>
    <w:p w14:paraId="7FB49551" w14:textId="77777777" w:rsidR="00170259" w:rsidRDefault="00170259" w:rsidP="00170259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</w:p>
    <w:p w14:paraId="32AA67BF" w14:textId="77777777" w:rsidR="00170259" w:rsidRDefault="00170259" w:rsidP="00170259">
      <w:pPr>
        <w:pStyle w:val="ListeParagraf"/>
        <w:numPr>
          <w:ilvl w:val="0"/>
          <w:numId w:val="2"/>
        </w:numPr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>
        <w:rPr>
          <w:rFonts w:ascii="Times New Roman" w:eastAsia="Times New Roman" w:hAnsi="Times New Roman" w:cs="Times New Roman"/>
          <w:b/>
          <w:bCs/>
          <w:lang w:eastAsia="tr-TR" w:bidi="tr-TR"/>
        </w:rPr>
        <w:t>İletişim Bilgileri</w:t>
      </w:r>
    </w:p>
    <w:p w14:paraId="0B748A7A" w14:textId="77777777" w:rsidR="00170259" w:rsidRDefault="00170259" w:rsidP="00170259">
      <w:pPr>
        <w:pStyle w:val="ListeParagraf"/>
        <w:spacing w:before="0" w:line="288" w:lineRule="auto"/>
        <w:ind w:left="0"/>
        <w:rPr>
          <w:rFonts w:ascii="Times New Roman" w:hAnsi="Times New Roman" w:cs="Times New Roman"/>
          <w:b/>
          <w:bCs/>
        </w:rPr>
      </w:pPr>
    </w:p>
    <w:p w14:paraId="3239A1D4" w14:textId="10F11C27" w:rsidR="00C1144F" w:rsidRPr="00170259" w:rsidRDefault="004816B3" w:rsidP="00170259">
      <w:pPr>
        <w:pStyle w:val="ListeParagraf"/>
        <w:spacing w:before="0" w:line="288" w:lineRule="auto"/>
        <w:ind w:left="0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b/>
          <w:bCs/>
          <w:u w:val="single"/>
        </w:rPr>
        <w:t>Unvan</w:t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170259" w:rsidRPr="00170259">
        <w:rPr>
          <w:rFonts w:ascii="Times New Roman" w:hAnsi="Times New Roman" w:cs="Times New Roman"/>
          <w:b/>
          <w:bCs/>
          <w:u w:val="single"/>
        </w:rPr>
        <w:tab/>
      </w:r>
      <w:r w:rsidRPr="00170259">
        <w:rPr>
          <w:rFonts w:ascii="Times New Roman" w:hAnsi="Times New Roman" w:cs="Times New Roman"/>
          <w:b/>
          <w:bCs/>
          <w:u w:val="single"/>
        </w:rPr>
        <w:t>:</w:t>
      </w:r>
      <w:r w:rsidR="007808E2" w:rsidRPr="00170259">
        <w:rPr>
          <w:rFonts w:ascii="Times New Roman" w:hAnsi="Times New Roman" w:cs="Times New Roman"/>
          <w:b/>
          <w:bCs/>
        </w:rPr>
        <w:t xml:space="preserve"> </w:t>
      </w:r>
      <w:r w:rsidR="004A22D2" w:rsidRPr="00170259">
        <w:rPr>
          <w:rFonts w:ascii="Times New Roman" w:hAnsi="Times New Roman" w:cs="Times New Roman"/>
          <w:shd w:val="clear" w:color="auto" w:fill="FFFFFF"/>
        </w:rPr>
        <w:t xml:space="preserve">İzmir Atatürk Organize Sanayi Bölgesi </w:t>
      </w:r>
    </w:p>
    <w:p w14:paraId="5098DBFB" w14:textId="77777777" w:rsidR="00C1144F" w:rsidRDefault="007808E2" w:rsidP="00170259">
      <w:pPr>
        <w:spacing w:before="0" w:line="288" w:lineRule="auto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b/>
          <w:bCs/>
          <w:u w:val="single"/>
        </w:rPr>
        <w:t>Telefon</w:t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4816B3" w:rsidRPr="00170259">
        <w:rPr>
          <w:rFonts w:ascii="Times New Roman" w:hAnsi="Times New Roman" w:cs="Times New Roman"/>
          <w:b/>
          <w:bCs/>
          <w:u w:val="single"/>
        </w:rPr>
        <w:t>:</w:t>
      </w:r>
      <w:r w:rsidR="004816B3">
        <w:rPr>
          <w:rFonts w:ascii="Times New Roman" w:hAnsi="Times New Roman" w:cs="Times New Roman"/>
          <w:b/>
          <w:bCs/>
        </w:rPr>
        <w:t xml:space="preserve"> </w:t>
      </w:r>
      <w:r w:rsidR="004816B3" w:rsidRPr="004816B3">
        <w:rPr>
          <w:rFonts w:ascii="Times New Roman" w:hAnsi="Times New Roman" w:cs="Times New Roman"/>
        </w:rPr>
        <w:t>0232 376 71 76</w:t>
      </w:r>
    </w:p>
    <w:p w14:paraId="18015E52" w14:textId="54E43930" w:rsidR="00C1144F" w:rsidRDefault="007808E2" w:rsidP="00170259">
      <w:pPr>
        <w:spacing w:before="0" w:line="288" w:lineRule="auto"/>
        <w:rPr>
          <w:rFonts w:ascii="Times New Roman" w:eastAsia="Times New Roman" w:hAnsi="Times New Roman" w:cs="Times New Roman"/>
          <w:b/>
          <w:bCs/>
          <w:lang w:eastAsia="tr-TR" w:bidi="tr-TR"/>
        </w:rPr>
      </w:pPr>
      <w:proofErr w:type="spellStart"/>
      <w:r w:rsidRPr="00170259">
        <w:rPr>
          <w:rFonts w:ascii="Times New Roman" w:hAnsi="Times New Roman" w:cs="Times New Roman"/>
          <w:b/>
          <w:bCs/>
          <w:u w:val="single"/>
        </w:rPr>
        <w:t>Fax</w:t>
      </w:r>
      <w:proofErr w:type="spellEnd"/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4816B3" w:rsidRPr="00170259">
        <w:rPr>
          <w:rFonts w:ascii="Times New Roman" w:hAnsi="Times New Roman" w:cs="Times New Roman"/>
          <w:b/>
          <w:bCs/>
          <w:u w:val="single"/>
        </w:rPr>
        <w:t>:</w:t>
      </w:r>
      <w:r w:rsidR="004816B3">
        <w:rPr>
          <w:rFonts w:ascii="Times New Roman" w:hAnsi="Times New Roman" w:cs="Times New Roman"/>
          <w:b/>
          <w:bCs/>
        </w:rPr>
        <w:t xml:space="preserve"> </w:t>
      </w:r>
      <w:r w:rsidR="004816B3" w:rsidRPr="004816B3">
        <w:rPr>
          <w:rFonts w:ascii="Times New Roman" w:hAnsi="Times New Roman" w:cs="Times New Roman"/>
        </w:rPr>
        <w:t>0232 376 71 00</w:t>
      </w:r>
    </w:p>
    <w:p w14:paraId="4E2AA40C" w14:textId="77777777" w:rsidR="00C1144F" w:rsidRDefault="004816B3" w:rsidP="00170259">
      <w:pPr>
        <w:spacing w:before="0" w:line="288" w:lineRule="auto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b/>
          <w:bCs/>
          <w:u w:val="single"/>
        </w:rPr>
        <w:t>Adres</w:t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Pr="00170259"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4816B3">
        <w:rPr>
          <w:rFonts w:ascii="Times New Roman" w:hAnsi="Times New Roman" w:cs="Times New Roman"/>
        </w:rPr>
        <w:t>M. Kemal Atatürk Bulvarı No.42 35620 Çiğli/İzmir</w:t>
      </w:r>
    </w:p>
    <w:p w14:paraId="58F90485" w14:textId="2F1832AD" w:rsidR="007808E2" w:rsidRPr="00C1144F" w:rsidRDefault="007808E2" w:rsidP="00170259">
      <w:pPr>
        <w:spacing w:before="0" w:line="288" w:lineRule="auto"/>
        <w:rPr>
          <w:rFonts w:ascii="Times New Roman" w:eastAsia="Times New Roman" w:hAnsi="Times New Roman" w:cs="Times New Roman"/>
          <w:b/>
          <w:bCs/>
          <w:lang w:eastAsia="tr-TR" w:bidi="tr-TR"/>
        </w:rPr>
      </w:pPr>
      <w:r w:rsidRPr="00170259">
        <w:rPr>
          <w:rFonts w:ascii="Times New Roman" w:hAnsi="Times New Roman" w:cs="Times New Roman"/>
          <w:b/>
          <w:bCs/>
          <w:u w:val="single"/>
        </w:rPr>
        <w:t>E-posta</w:t>
      </w:r>
      <w:r w:rsidR="009E400D" w:rsidRPr="00170259">
        <w:rPr>
          <w:rFonts w:ascii="Times New Roman" w:hAnsi="Times New Roman" w:cs="Times New Roman"/>
          <w:b/>
          <w:bCs/>
          <w:u w:val="single"/>
        </w:rPr>
        <w:tab/>
      </w:r>
      <w:r w:rsidR="004816B3" w:rsidRPr="00170259">
        <w:rPr>
          <w:rFonts w:ascii="Times New Roman" w:hAnsi="Times New Roman" w:cs="Times New Roman"/>
          <w:b/>
          <w:bCs/>
          <w:u w:val="single"/>
        </w:rPr>
        <w:t>:</w:t>
      </w:r>
      <w:r w:rsidR="004816B3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170259" w:rsidRPr="0009520A">
          <w:rPr>
            <w:rStyle w:val="Kpr"/>
            <w:rFonts w:ascii="Times New Roman" w:hAnsi="Times New Roman" w:cs="Times New Roman"/>
          </w:rPr>
          <w:t>iaosb@iaosb.org.tr</w:t>
        </w:r>
      </w:hyperlink>
      <w:r w:rsidR="00170259">
        <w:rPr>
          <w:rFonts w:ascii="Times New Roman" w:hAnsi="Times New Roman" w:cs="Times New Roman"/>
        </w:rPr>
        <w:t xml:space="preserve"> </w:t>
      </w:r>
    </w:p>
    <w:p w14:paraId="3ACE34B1" w14:textId="77777777" w:rsidR="007808E2" w:rsidRPr="004934E3" w:rsidRDefault="007808E2" w:rsidP="004934E3">
      <w:pPr>
        <w:spacing w:before="0" w:line="288" w:lineRule="auto"/>
        <w:rPr>
          <w:rFonts w:ascii="Times New Roman" w:eastAsia="Times New Roman" w:hAnsi="Times New Roman" w:cs="Times New Roman"/>
          <w:lang w:eastAsia="tr-TR" w:bidi="tr-TR"/>
        </w:rPr>
      </w:pPr>
    </w:p>
    <w:p w14:paraId="3E2F7CBC" w14:textId="2559F231" w:rsidR="00D57D7F" w:rsidRPr="004934E3" w:rsidRDefault="00D57D7F" w:rsidP="004934E3">
      <w:pPr>
        <w:spacing w:before="0" w:line="288" w:lineRule="auto"/>
        <w:rPr>
          <w:rFonts w:ascii="Times New Roman" w:eastAsia="Times New Roman" w:hAnsi="Times New Roman" w:cs="Times New Roman"/>
          <w:lang w:eastAsia="tr-TR" w:bidi="tr-TR"/>
        </w:rPr>
      </w:pPr>
    </w:p>
    <w:sectPr w:rsidR="00D57D7F" w:rsidRPr="004934E3" w:rsidSect="004934E3">
      <w:headerReference w:type="default" r:id="rId10"/>
      <w:footerReference w:type="default" r:id="rId11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B2C3" w14:textId="77777777" w:rsidR="0051256A" w:rsidRDefault="0051256A">
      <w:pPr>
        <w:spacing w:before="0" w:after="0" w:line="240" w:lineRule="auto"/>
      </w:pPr>
      <w:r>
        <w:separator/>
      </w:r>
    </w:p>
  </w:endnote>
  <w:endnote w:type="continuationSeparator" w:id="0">
    <w:p w14:paraId="30105103" w14:textId="77777777" w:rsidR="0051256A" w:rsidRDefault="00512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822134"/>
      <w:docPartObj>
        <w:docPartGallery w:val="Page Numbers (Bottom of Page)"/>
        <w:docPartUnique/>
      </w:docPartObj>
    </w:sdtPr>
    <w:sdtEndPr/>
    <w:sdtContent>
      <w:p w14:paraId="23D517E9" w14:textId="2F6E6EA2" w:rsidR="00C552D2" w:rsidRDefault="00C552D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FE7CC" w14:textId="77777777" w:rsidR="00C552D2" w:rsidRDefault="00C552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C374" w14:textId="77777777" w:rsidR="0051256A" w:rsidRDefault="0051256A">
      <w:pPr>
        <w:spacing w:before="0" w:after="0" w:line="240" w:lineRule="auto"/>
      </w:pPr>
      <w:r>
        <w:separator/>
      </w:r>
    </w:p>
  </w:footnote>
  <w:footnote w:type="continuationSeparator" w:id="0">
    <w:p w14:paraId="041E456C" w14:textId="77777777" w:rsidR="0051256A" w:rsidRDefault="005125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0264" w14:textId="77777777" w:rsidR="004F7CA8" w:rsidRPr="00DB7645" w:rsidRDefault="004F7CA8" w:rsidP="00DB7645">
    <w:pPr>
      <w:pStyle w:val="stBilgi"/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8B"/>
    <w:multiLevelType w:val="hybridMultilevel"/>
    <w:tmpl w:val="9880CF9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4F7"/>
    <w:multiLevelType w:val="hybridMultilevel"/>
    <w:tmpl w:val="8E8E7B7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03B"/>
    <w:multiLevelType w:val="hybridMultilevel"/>
    <w:tmpl w:val="2A02EA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350D"/>
    <w:multiLevelType w:val="hybridMultilevel"/>
    <w:tmpl w:val="3E6AC346"/>
    <w:lvl w:ilvl="0" w:tplc="D646D64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D408EF2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2E108330">
      <w:numFmt w:val="bullet"/>
      <w:lvlText w:val="•"/>
      <w:lvlJc w:val="left"/>
      <w:pPr>
        <w:ind w:left="1780" w:hanging="360"/>
      </w:pPr>
      <w:rPr>
        <w:lang w:val="tr-TR" w:eastAsia="tr-TR" w:bidi="tr-TR"/>
      </w:rPr>
    </w:lvl>
    <w:lvl w:ilvl="3" w:tplc="5B3EC366">
      <w:numFmt w:val="bullet"/>
      <w:lvlText w:val="•"/>
      <w:lvlJc w:val="left"/>
      <w:pPr>
        <w:ind w:left="2721" w:hanging="360"/>
      </w:pPr>
      <w:rPr>
        <w:lang w:val="tr-TR" w:eastAsia="tr-TR" w:bidi="tr-TR"/>
      </w:rPr>
    </w:lvl>
    <w:lvl w:ilvl="4" w:tplc="C2864B58">
      <w:numFmt w:val="bullet"/>
      <w:lvlText w:val="•"/>
      <w:lvlJc w:val="left"/>
      <w:pPr>
        <w:ind w:left="3662" w:hanging="360"/>
      </w:pPr>
      <w:rPr>
        <w:lang w:val="tr-TR" w:eastAsia="tr-TR" w:bidi="tr-TR"/>
      </w:rPr>
    </w:lvl>
    <w:lvl w:ilvl="5" w:tplc="D9368DDA">
      <w:numFmt w:val="bullet"/>
      <w:lvlText w:val="•"/>
      <w:lvlJc w:val="left"/>
      <w:pPr>
        <w:ind w:left="4602" w:hanging="360"/>
      </w:pPr>
      <w:rPr>
        <w:lang w:val="tr-TR" w:eastAsia="tr-TR" w:bidi="tr-TR"/>
      </w:rPr>
    </w:lvl>
    <w:lvl w:ilvl="6" w:tplc="69B47B14">
      <w:numFmt w:val="bullet"/>
      <w:lvlText w:val="•"/>
      <w:lvlJc w:val="left"/>
      <w:pPr>
        <w:ind w:left="5543" w:hanging="360"/>
      </w:pPr>
      <w:rPr>
        <w:lang w:val="tr-TR" w:eastAsia="tr-TR" w:bidi="tr-TR"/>
      </w:rPr>
    </w:lvl>
    <w:lvl w:ilvl="7" w:tplc="55C848F6">
      <w:numFmt w:val="bullet"/>
      <w:lvlText w:val="•"/>
      <w:lvlJc w:val="left"/>
      <w:pPr>
        <w:ind w:left="6484" w:hanging="360"/>
      </w:pPr>
      <w:rPr>
        <w:lang w:val="tr-TR" w:eastAsia="tr-TR" w:bidi="tr-TR"/>
      </w:rPr>
    </w:lvl>
    <w:lvl w:ilvl="8" w:tplc="65D06306">
      <w:numFmt w:val="bullet"/>
      <w:lvlText w:val="•"/>
      <w:lvlJc w:val="left"/>
      <w:pPr>
        <w:ind w:left="7424" w:hanging="360"/>
      </w:pPr>
      <w:rPr>
        <w:lang w:val="tr-TR" w:eastAsia="tr-TR" w:bidi="tr-TR"/>
      </w:rPr>
    </w:lvl>
  </w:abstractNum>
  <w:abstractNum w:abstractNumId="4" w15:restartNumberingAfterBreak="0">
    <w:nsid w:val="382D6231"/>
    <w:multiLevelType w:val="hybridMultilevel"/>
    <w:tmpl w:val="B044B19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B71"/>
    <w:multiLevelType w:val="hybridMultilevel"/>
    <w:tmpl w:val="6F2A3D96"/>
    <w:lvl w:ilvl="0" w:tplc="041F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35E88"/>
    <w:multiLevelType w:val="hybridMultilevel"/>
    <w:tmpl w:val="C4A22A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4C8F"/>
    <w:multiLevelType w:val="hybridMultilevel"/>
    <w:tmpl w:val="BA4C9822"/>
    <w:lvl w:ilvl="0" w:tplc="C70EEA78">
      <w:start w:val="1"/>
      <w:numFmt w:val="lowerLetter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A1220A9A">
      <w:numFmt w:val="bullet"/>
      <w:lvlText w:val="•"/>
      <w:lvlJc w:val="left"/>
      <w:pPr>
        <w:ind w:left="2010" w:hanging="360"/>
      </w:pPr>
      <w:rPr>
        <w:lang w:val="tr-TR" w:eastAsia="tr-TR" w:bidi="tr-TR"/>
      </w:rPr>
    </w:lvl>
    <w:lvl w:ilvl="2" w:tplc="F1D40F56">
      <w:numFmt w:val="bullet"/>
      <w:lvlText w:val="•"/>
      <w:lvlJc w:val="left"/>
      <w:pPr>
        <w:ind w:left="2821" w:hanging="360"/>
      </w:pPr>
      <w:rPr>
        <w:lang w:val="tr-TR" w:eastAsia="tr-TR" w:bidi="tr-TR"/>
      </w:rPr>
    </w:lvl>
    <w:lvl w:ilvl="3" w:tplc="AF96B9FE">
      <w:numFmt w:val="bullet"/>
      <w:lvlText w:val="•"/>
      <w:lvlJc w:val="left"/>
      <w:pPr>
        <w:ind w:left="3631" w:hanging="360"/>
      </w:pPr>
      <w:rPr>
        <w:lang w:val="tr-TR" w:eastAsia="tr-TR" w:bidi="tr-TR"/>
      </w:rPr>
    </w:lvl>
    <w:lvl w:ilvl="4" w:tplc="B3B830B4">
      <w:numFmt w:val="bullet"/>
      <w:lvlText w:val="•"/>
      <w:lvlJc w:val="left"/>
      <w:pPr>
        <w:ind w:left="4442" w:hanging="360"/>
      </w:pPr>
      <w:rPr>
        <w:lang w:val="tr-TR" w:eastAsia="tr-TR" w:bidi="tr-TR"/>
      </w:rPr>
    </w:lvl>
    <w:lvl w:ilvl="5" w:tplc="F0A6B66A">
      <w:numFmt w:val="bullet"/>
      <w:lvlText w:val="•"/>
      <w:lvlJc w:val="left"/>
      <w:pPr>
        <w:ind w:left="5253" w:hanging="360"/>
      </w:pPr>
      <w:rPr>
        <w:lang w:val="tr-TR" w:eastAsia="tr-TR" w:bidi="tr-TR"/>
      </w:rPr>
    </w:lvl>
    <w:lvl w:ilvl="6" w:tplc="B950B140">
      <w:numFmt w:val="bullet"/>
      <w:lvlText w:val="•"/>
      <w:lvlJc w:val="left"/>
      <w:pPr>
        <w:ind w:left="6063" w:hanging="360"/>
      </w:pPr>
      <w:rPr>
        <w:lang w:val="tr-TR" w:eastAsia="tr-TR" w:bidi="tr-TR"/>
      </w:rPr>
    </w:lvl>
    <w:lvl w:ilvl="7" w:tplc="6C36C032">
      <w:numFmt w:val="bullet"/>
      <w:lvlText w:val="•"/>
      <w:lvlJc w:val="left"/>
      <w:pPr>
        <w:ind w:left="6874" w:hanging="360"/>
      </w:pPr>
      <w:rPr>
        <w:lang w:val="tr-TR" w:eastAsia="tr-TR" w:bidi="tr-TR"/>
      </w:rPr>
    </w:lvl>
    <w:lvl w:ilvl="8" w:tplc="CD20F744">
      <w:numFmt w:val="bullet"/>
      <w:lvlText w:val="•"/>
      <w:lvlJc w:val="left"/>
      <w:pPr>
        <w:ind w:left="7685" w:hanging="360"/>
      </w:pPr>
      <w:rPr>
        <w:lang w:val="tr-TR" w:eastAsia="tr-TR" w:bidi="tr-TR"/>
      </w:rPr>
    </w:lvl>
  </w:abstractNum>
  <w:abstractNum w:abstractNumId="8" w15:restartNumberingAfterBreak="0">
    <w:nsid w:val="55795BA3"/>
    <w:multiLevelType w:val="hybridMultilevel"/>
    <w:tmpl w:val="8DFCA0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F7696"/>
    <w:multiLevelType w:val="hybridMultilevel"/>
    <w:tmpl w:val="34FAADF4"/>
    <w:lvl w:ilvl="0" w:tplc="D646D64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D408EF2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2E108330">
      <w:numFmt w:val="bullet"/>
      <w:lvlText w:val="•"/>
      <w:lvlJc w:val="left"/>
      <w:pPr>
        <w:ind w:left="1780" w:hanging="360"/>
      </w:pPr>
      <w:rPr>
        <w:lang w:val="tr-TR" w:eastAsia="tr-TR" w:bidi="tr-TR"/>
      </w:rPr>
    </w:lvl>
    <w:lvl w:ilvl="3" w:tplc="5B3EC366">
      <w:numFmt w:val="bullet"/>
      <w:lvlText w:val="•"/>
      <w:lvlJc w:val="left"/>
      <w:pPr>
        <w:ind w:left="2721" w:hanging="360"/>
      </w:pPr>
      <w:rPr>
        <w:lang w:val="tr-TR" w:eastAsia="tr-TR" w:bidi="tr-TR"/>
      </w:rPr>
    </w:lvl>
    <w:lvl w:ilvl="4" w:tplc="C2864B58">
      <w:numFmt w:val="bullet"/>
      <w:lvlText w:val="•"/>
      <w:lvlJc w:val="left"/>
      <w:pPr>
        <w:ind w:left="3662" w:hanging="360"/>
      </w:pPr>
      <w:rPr>
        <w:lang w:val="tr-TR" w:eastAsia="tr-TR" w:bidi="tr-TR"/>
      </w:rPr>
    </w:lvl>
    <w:lvl w:ilvl="5" w:tplc="D9368DDA">
      <w:numFmt w:val="bullet"/>
      <w:lvlText w:val="•"/>
      <w:lvlJc w:val="left"/>
      <w:pPr>
        <w:ind w:left="4602" w:hanging="360"/>
      </w:pPr>
      <w:rPr>
        <w:lang w:val="tr-TR" w:eastAsia="tr-TR" w:bidi="tr-TR"/>
      </w:rPr>
    </w:lvl>
    <w:lvl w:ilvl="6" w:tplc="69B47B14">
      <w:numFmt w:val="bullet"/>
      <w:lvlText w:val="•"/>
      <w:lvlJc w:val="left"/>
      <w:pPr>
        <w:ind w:left="5543" w:hanging="360"/>
      </w:pPr>
      <w:rPr>
        <w:lang w:val="tr-TR" w:eastAsia="tr-TR" w:bidi="tr-TR"/>
      </w:rPr>
    </w:lvl>
    <w:lvl w:ilvl="7" w:tplc="55C848F6">
      <w:numFmt w:val="bullet"/>
      <w:lvlText w:val="•"/>
      <w:lvlJc w:val="left"/>
      <w:pPr>
        <w:ind w:left="6484" w:hanging="360"/>
      </w:pPr>
      <w:rPr>
        <w:lang w:val="tr-TR" w:eastAsia="tr-TR" w:bidi="tr-TR"/>
      </w:rPr>
    </w:lvl>
    <w:lvl w:ilvl="8" w:tplc="65D06306">
      <w:numFmt w:val="bullet"/>
      <w:lvlText w:val="•"/>
      <w:lvlJc w:val="left"/>
      <w:pPr>
        <w:ind w:left="7424" w:hanging="360"/>
      </w:pPr>
      <w:rPr>
        <w:lang w:val="tr-TR" w:eastAsia="tr-TR" w:bidi="tr-TR"/>
      </w:rPr>
    </w:lvl>
  </w:abstractNum>
  <w:abstractNum w:abstractNumId="10" w15:restartNumberingAfterBreak="0">
    <w:nsid w:val="628B3CE6"/>
    <w:multiLevelType w:val="hybridMultilevel"/>
    <w:tmpl w:val="B5C036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5657"/>
    <w:multiLevelType w:val="multilevel"/>
    <w:tmpl w:val="2F42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18652">
    <w:abstractNumId w:val="8"/>
  </w:num>
  <w:num w:numId="2" w16cid:durableId="977228863">
    <w:abstractNumId w:val="9"/>
  </w:num>
  <w:num w:numId="3" w16cid:durableId="617685895">
    <w:abstractNumId w:val="9"/>
  </w:num>
  <w:num w:numId="4" w16cid:durableId="39063525">
    <w:abstractNumId w:val="3"/>
  </w:num>
  <w:num w:numId="5" w16cid:durableId="78927674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373081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499225">
    <w:abstractNumId w:val="1"/>
  </w:num>
  <w:num w:numId="8" w16cid:durableId="1474637937">
    <w:abstractNumId w:val="0"/>
  </w:num>
  <w:num w:numId="9" w16cid:durableId="653141041">
    <w:abstractNumId w:val="4"/>
  </w:num>
  <w:num w:numId="10" w16cid:durableId="733236333">
    <w:abstractNumId w:val="11"/>
  </w:num>
  <w:num w:numId="11" w16cid:durableId="718168476">
    <w:abstractNumId w:val="10"/>
  </w:num>
  <w:num w:numId="12" w16cid:durableId="1497070960">
    <w:abstractNumId w:val="5"/>
  </w:num>
  <w:num w:numId="13" w16cid:durableId="542400007">
    <w:abstractNumId w:val="2"/>
  </w:num>
  <w:num w:numId="14" w16cid:durableId="55323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4B"/>
    <w:rsid w:val="00075FDD"/>
    <w:rsid w:val="00094B9A"/>
    <w:rsid w:val="0010798E"/>
    <w:rsid w:val="00170259"/>
    <w:rsid w:val="00183459"/>
    <w:rsid w:val="001B2BB3"/>
    <w:rsid w:val="001B3E58"/>
    <w:rsid w:val="001B6470"/>
    <w:rsid w:val="001C2B9D"/>
    <w:rsid w:val="00244689"/>
    <w:rsid w:val="003263A1"/>
    <w:rsid w:val="0033395C"/>
    <w:rsid w:val="0039735B"/>
    <w:rsid w:val="003D2E84"/>
    <w:rsid w:val="004816B3"/>
    <w:rsid w:val="004934E3"/>
    <w:rsid w:val="00494662"/>
    <w:rsid w:val="004A22D2"/>
    <w:rsid w:val="004B495F"/>
    <w:rsid w:val="004F376B"/>
    <w:rsid w:val="004F7CA8"/>
    <w:rsid w:val="0050404B"/>
    <w:rsid w:val="0051256A"/>
    <w:rsid w:val="00590471"/>
    <w:rsid w:val="005A427E"/>
    <w:rsid w:val="005C178B"/>
    <w:rsid w:val="005D3F8E"/>
    <w:rsid w:val="00625CD9"/>
    <w:rsid w:val="00650FDF"/>
    <w:rsid w:val="006A2AC1"/>
    <w:rsid w:val="006A5931"/>
    <w:rsid w:val="006E1CA6"/>
    <w:rsid w:val="006F2F19"/>
    <w:rsid w:val="00702C4E"/>
    <w:rsid w:val="007808E2"/>
    <w:rsid w:val="00816FD1"/>
    <w:rsid w:val="008267B9"/>
    <w:rsid w:val="00864E77"/>
    <w:rsid w:val="00877CF5"/>
    <w:rsid w:val="008A2494"/>
    <w:rsid w:val="0094076C"/>
    <w:rsid w:val="009A496B"/>
    <w:rsid w:val="009B462B"/>
    <w:rsid w:val="009E400D"/>
    <w:rsid w:val="009F5C5E"/>
    <w:rsid w:val="009F68CB"/>
    <w:rsid w:val="00AA245C"/>
    <w:rsid w:val="00AB7B7F"/>
    <w:rsid w:val="00AD311B"/>
    <w:rsid w:val="00AE0C4A"/>
    <w:rsid w:val="00AE2BBC"/>
    <w:rsid w:val="00B94B9E"/>
    <w:rsid w:val="00BB03BA"/>
    <w:rsid w:val="00C1144F"/>
    <w:rsid w:val="00C266F2"/>
    <w:rsid w:val="00C3752B"/>
    <w:rsid w:val="00C552D2"/>
    <w:rsid w:val="00C952D4"/>
    <w:rsid w:val="00D21ADD"/>
    <w:rsid w:val="00D453E2"/>
    <w:rsid w:val="00D57D7F"/>
    <w:rsid w:val="00D72B2E"/>
    <w:rsid w:val="00D82F39"/>
    <w:rsid w:val="00DB7221"/>
    <w:rsid w:val="00DC1850"/>
    <w:rsid w:val="00E134EE"/>
    <w:rsid w:val="00E3401C"/>
    <w:rsid w:val="00EA025E"/>
    <w:rsid w:val="00F067CB"/>
    <w:rsid w:val="00FC272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7F71"/>
  <w15:chartTrackingRefBased/>
  <w15:docId w15:val="{472FC398-58DB-4B0E-93A0-A7428B13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71"/>
    <w:pPr>
      <w:spacing w:before="120" w:after="120" w:line="276" w:lineRule="auto"/>
      <w:jc w:val="both"/>
    </w:pPr>
    <w:rPr>
      <w:rFonts w:ascii="Georgia" w:hAnsi="Georgia"/>
    </w:rPr>
  </w:style>
  <w:style w:type="paragraph" w:styleId="Balk1">
    <w:name w:val="heading 1"/>
    <w:basedOn w:val="Normal"/>
    <w:link w:val="Balk1Char"/>
    <w:uiPriority w:val="1"/>
    <w:qFormat/>
    <w:rsid w:val="00590471"/>
    <w:pPr>
      <w:widowControl w:val="0"/>
      <w:autoSpaceDE w:val="0"/>
      <w:autoSpaceDN w:val="0"/>
      <w:spacing w:before="0" w:after="0" w:line="240" w:lineRule="auto"/>
      <w:ind w:left="476" w:hanging="360"/>
      <w:jc w:val="left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904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47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471"/>
    <w:rPr>
      <w:rFonts w:ascii="Georgia" w:hAnsi="Georgia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0471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0471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590471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0471"/>
    <w:rPr>
      <w:rFonts w:ascii="Times New Roman" w:eastAsia="Times New Roman" w:hAnsi="Times New Roman" w:cs="Times New Roman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90471"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047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04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471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rsid w:val="00590471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025E"/>
    <w:pPr>
      <w:widowControl/>
      <w:autoSpaceDE/>
      <w:autoSpaceDN/>
      <w:spacing w:before="120" w:after="120"/>
      <w:jc w:val="both"/>
    </w:pPr>
    <w:rPr>
      <w:rFonts w:ascii="Georgia" w:eastAsiaTheme="minorHAnsi" w:hAnsi="Georgia" w:cstheme="minorBidi"/>
      <w:b/>
      <w:bCs/>
      <w:lang w:eastAsia="en-US" w:bidi="ar-SA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025E"/>
    <w:rPr>
      <w:rFonts w:ascii="Georgia" w:eastAsia="Times New Roman" w:hAnsi="Georgia" w:cs="Times New Roman"/>
      <w:b/>
      <w:bCs/>
      <w:sz w:val="20"/>
      <w:szCs w:val="20"/>
      <w:lang w:eastAsia="tr-TR" w:bidi="tr-TR"/>
    </w:rPr>
  </w:style>
  <w:style w:type="paragraph" w:customStyle="1" w:styleId="Default">
    <w:name w:val="Default"/>
    <w:rsid w:val="00864E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4B9E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C552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2D2"/>
    <w:rPr>
      <w:rFonts w:ascii="Georgia" w:hAnsi="Georgia"/>
    </w:rPr>
  </w:style>
  <w:style w:type="paragraph" w:styleId="Dzeltme">
    <w:name w:val="Revision"/>
    <w:hidden/>
    <w:uiPriority w:val="99"/>
    <w:semiHidden/>
    <w:rsid w:val="00D453E2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osb@iaosb.org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osb@iaos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4BC0-D2D0-4C28-92DF-D41390C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gulac gulac</dc:creator>
  <cp:keywords/>
  <dc:description/>
  <cp:lastModifiedBy>Mizgin TURAN</cp:lastModifiedBy>
  <cp:revision>4</cp:revision>
  <cp:lastPrinted>2020-02-13T06:44:00Z</cp:lastPrinted>
  <dcterms:created xsi:type="dcterms:W3CDTF">2025-07-23T08:55:00Z</dcterms:created>
  <dcterms:modified xsi:type="dcterms:W3CDTF">2025-08-12T11:50:00Z</dcterms:modified>
</cp:coreProperties>
</file>