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46D03" w14:textId="77777777" w:rsidR="00DA749C" w:rsidRPr="00640264" w:rsidRDefault="00DA749C" w:rsidP="00640264">
      <w:pPr>
        <w:pStyle w:val="ListeParagraf"/>
        <w:jc w:val="center"/>
        <w:rPr>
          <w:rFonts w:ascii="Times New Roman" w:hAnsi="Times New Roman" w:cs="Times New Roman"/>
          <w:b/>
        </w:rPr>
      </w:pPr>
      <w:r w:rsidRPr="00640264">
        <w:rPr>
          <w:rFonts w:ascii="Times New Roman" w:hAnsi="Times New Roman" w:cs="Times New Roman"/>
          <w:b/>
        </w:rPr>
        <w:t>6698 sayılı Kişisel Verilerin Korunması Hakkında Kanun Çerçevesinde</w:t>
      </w:r>
    </w:p>
    <w:p w14:paraId="7BE6C196" w14:textId="2676EF76" w:rsidR="00DA749C" w:rsidRPr="00640264" w:rsidRDefault="00DA749C" w:rsidP="00640264">
      <w:pPr>
        <w:pStyle w:val="ListeParagraf"/>
        <w:jc w:val="center"/>
        <w:rPr>
          <w:rFonts w:ascii="Times New Roman" w:hAnsi="Times New Roman" w:cs="Times New Roman"/>
          <w:b/>
        </w:rPr>
      </w:pPr>
      <w:r w:rsidRPr="00640264">
        <w:rPr>
          <w:rFonts w:ascii="Times New Roman" w:hAnsi="Times New Roman" w:cs="Times New Roman"/>
          <w:b/>
        </w:rPr>
        <w:t>Kişisel Verilerin İşlenmesine İlişkin</w:t>
      </w:r>
    </w:p>
    <w:p w14:paraId="5E9D8BDB" w14:textId="053490BB" w:rsidR="00DA749C" w:rsidRPr="00640264" w:rsidRDefault="00DA749C" w:rsidP="00640264">
      <w:pPr>
        <w:pStyle w:val="ListeParagraf"/>
        <w:jc w:val="center"/>
        <w:rPr>
          <w:rFonts w:ascii="Times New Roman" w:hAnsi="Times New Roman" w:cs="Times New Roman"/>
          <w:b/>
        </w:rPr>
      </w:pPr>
      <w:r w:rsidRPr="00640264">
        <w:rPr>
          <w:rFonts w:ascii="Times New Roman" w:hAnsi="Times New Roman" w:cs="Times New Roman"/>
          <w:b/>
        </w:rPr>
        <w:t>Açık Rıza Metni</w:t>
      </w:r>
    </w:p>
    <w:p w14:paraId="4CA11C24" w14:textId="77777777" w:rsidR="00DA749C" w:rsidRDefault="00DA749C" w:rsidP="00DA749C"/>
    <w:p w14:paraId="61110E05" w14:textId="7347C739" w:rsidR="00CB7DAF" w:rsidRPr="00DA749C" w:rsidRDefault="00001398" w:rsidP="00DA749C">
      <w:pPr>
        <w:rPr>
          <w:rFonts w:ascii="Times New Roman" w:hAnsi="Times New Roman" w:cs="Times New Roman"/>
        </w:rPr>
      </w:pPr>
      <w:r w:rsidRPr="00DA749C">
        <w:rPr>
          <w:rFonts w:ascii="Times New Roman" w:hAnsi="Times New Roman" w:cs="Times New Roman"/>
        </w:rPr>
        <w:t xml:space="preserve">Merkezi </w:t>
      </w:r>
      <w:bookmarkStart w:id="0" w:name="_Hlk30084649"/>
      <w:r w:rsidR="00C1596E" w:rsidRPr="00DA749C">
        <w:rPr>
          <w:rFonts w:ascii="Times New Roman" w:hAnsi="Times New Roman" w:cs="Times New Roman"/>
          <w:shd w:val="clear" w:color="auto" w:fill="FFFFFF"/>
        </w:rPr>
        <w:t>M. Kemal Atatürk Bulvarı, No:42, Çiğli, İzmir</w:t>
      </w:r>
      <w:bookmarkEnd w:id="0"/>
      <w:r w:rsidR="00C1596E" w:rsidRPr="00DA749C">
        <w:rPr>
          <w:rFonts w:ascii="Times New Roman" w:hAnsi="Times New Roman" w:cs="Times New Roman"/>
          <w:shd w:val="clear" w:color="auto" w:fill="FFFFFF"/>
        </w:rPr>
        <w:t xml:space="preserve"> </w:t>
      </w:r>
      <w:r w:rsidRPr="00DA749C">
        <w:rPr>
          <w:rFonts w:ascii="Times New Roman" w:hAnsi="Times New Roman" w:cs="Times New Roman"/>
        </w:rPr>
        <w:t>adresinde bulunan</w:t>
      </w:r>
      <w:r w:rsidR="00C1596E" w:rsidRPr="00DA749C">
        <w:rPr>
          <w:rFonts w:ascii="Times New Roman" w:hAnsi="Times New Roman" w:cs="Times New Roman"/>
        </w:rPr>
        <w:t xml:space="preserve"> </w:t>
      </w:r>
      <w:bookmarkStart w:id="1" w:name="_Hlk30084615"/>
      <w:r w:rsidR="00C1596E" w:rsidRPr="00DA749C">
        <w:rPr>
          <w:rFonts w:ascii="Times New Roman" w:hAnsi="Times New Roman" w:cs="Times New Roman"/>
          <w:shd w:val="clear" w:color="auto" w:fill="FFFFFF"/>
        </w:rPr>
        <w:t xml:space="preserve">İzmir Atatürk Organize Sanayi Bölgesi </w:t>
      </w:r>
      <w:bookmarkEnd w:id="1"/>
      <w:r w:rsidR="00C1596E" w:rsidRPr="00DA749C">
        <w:rPr>
          <w:rFonts w:ascii="Times New Roman" w:hAnsi="Times New Roman" w:cs="Times New Roman"/>
          <w:shd w:val="clear" w:color="auto" w:fill="FFFFFF"/>
        </w:rPr>
        <w:t>(</w:t>
      </w:r>
      <w:r w:rsidRPr="00DA749C">
        <w:rPr>
          <w:rFonts w:ascii="Times New Roman" w:hAnsi="Times New Roman" w:cs="Times New Roman"/>
        </w:rPr>
        <w:t>“</w:t>
      </w:r>
      <w:r w:rsidR="006864A2" w:rsidRPr="00DA749C">
        <w:rPr>
          <w:rFonts w:ascii="Times New Roman" w:hAnsi="Times New Roman" w:cs="Times New Roman"/>
        </w:rPr>
        <w:t>İ</w:t>
      </w:r>
      <w:r w:rsidR="00C1596E" w:rsidRPr="00DA749C">
        <w:rPr>
          <w:rFonts w:ascii="Times New Roman" w:hAnsi="Times New Roman" w:cs="Times New Roman"/>
        </w:rPr>
        <w:t>AOSB</w:t>
      </w:r>
      <w:r w:rsidRPr="00DA749C">
        <w:rPr>
          <w:rFonts w:ascii="Times New Roman" w:hAnsi="Times New Roman" w:cs="Times New Roman"/>
        </w:rPr>
        <w:t>”) ‘in veri sorumlusu sıfatıyla</w:t>
      </w:r>
      <w:r w:rsidR="008545A5" w:rsidRPr="00DA749C">
        <w:rPr>
          <w:rFonts w:ascii="Times New Roman" w:hAnsi="Times New Roman" w:cs="Times New Roman"/>
        </w:rPr>
        <w:t xml:space="preserve"> yürüttüğü İAOSB Tiyatro Kulübü faaliyetleri kapsamında, bölgede çalışan kişilere yönelik </w:t>
      </w:r>
      <w:r w:rsidR="00982640" w:rsidRPr="00DA749C">
        <w:rPr>
          <w:rFonts w:ascii="Times New Roman" w:hAnsi="Times New Roman" w:cs="Times New Roman"/>
        </w:rPr>
        <w:t>sunulan ücretsiz eğitimlere katılım, bu kapsamda gerçekleştirilen tiyatro oyunlarının kamera kaydının alınması, ilgili kayıtların ve etkinlik fotoğraflarının İAOSB’nin resmi web sitesi ile Instagram, YouTube, Linkedln gibi dijital ve sosyal medya platformlarında yayınlanması amacıyla kişisel verilerimin işlenmesine dair Aydınlatma Metni’ni okudum, anladım ve konu ile ilgili gerekli bilgilere sahip oldum.</w:t>
      </w:r>
      <w:r w:rsidRPr="00DA749C">
        <w:rPr>
          <w:rFonts w:ascii="Times New Roman" w:hAnsi="Times New Roman" w:cs="Times New Roman"/>
        </w:rPr>
        <w:t xml:space="preserve"> </w:t>
      </w:r>
    </w:p>
    <w:p w14:paraId="415C28C6" w14:textId="0DA3A496" w:rsidR="007E29D3" w:rsidRPr="00DA749C" w:rsidRDefault="00BE2BFB" w:rsidP="00DA749C">
      <w:pPr>
        <w:rPr>
          <w:rFonts w:ascii="Times New Roman" w:hAnsi="Times New Roman" w:cs="Times New Roman"/>
        </w:rPr>
      </w:pPr>
      <w:r w:rsidRPr="00DA749C">
        <w:rPr>
          <w:rFonts w:ascii="Times New Roman" w:hAnsi="Times New Roman" w:cs="Times New Roman"/>
        </w:rPr>
        <w:t xml:space="preserve">6698 sayılı Kişisel Verilerin Korunması Kanunu’nun 3. </w:t>
      </w:r>
      <w:r w:rsidR="006864A2" w:rsidRPr="00DA749C">
        <w:rPr>
          <w:rFonts w:ascii="Times New Roman" w:hAnsi="Times New Roman" w:cs="Times New Roman"/>
        </w:rPr>
        <w:t>v</w:t>
      </w:r>
      <w:r w:rsidRPr="00DA749C">
        <w:rPr>
          <w:rFonts w:ascii="Times New Roman" w:hAnsi="Times New Roman" w:cs="Times New Roman"/>
        </w:rPr>
        <w:t>e 4. Maddelerinde belirtilen genel ilkeler</w:t>
      </w:r>
      <w:r w:rsidR="00001398" w:rsidRPr="00DA749C">
        <w:rPr>
          <w:rFonts w:ascii="Times New Roman" w:hAnsi="Times New Roman" w:cs="Times New Roman"/>
        </w:rPr>
        <w:t xml:space="preserve"> </w:t>
      </w:r>
      <w:r w:rsidR="00982640" w:rsidRPr="00DA749C">
        <w:rPr>
          <w:rFonts w:ascii="Times New Roman" w:hAnsi="Times New Roman" w:cs="Times New Roman"/>
        </w:rPr>
        <w:t>doğrultu</w:t>
      </w:r>
      <w:r w:rsidR="004B4438" w:rsidRPr="00DA749C">
        <w:rPr>
          <w:rFonts w:ascii="Times New Roman" w:hAnsi="Times New Roman" w:cs="Times New Roman"/>
        </w:rPr>
        <w:t>sun</w:t>
      </w:r>
      <w:r w:rsidR="00982640" w:rsidRPr="00DA749C">
        <w:rPr>
          <w:rFonts w:ascii="Times New Roman" w:hAnsi="Times New Roman" w:cs="Times New Roman"/>
        </w:rPr>
        <w:t>da</w:t>
      </w:r>
      <w:r w:rsidR="00001398" w:rsidRPr="00DA749C">
        <w:rPr>
          <w:rFonts w:ascii="Times New Roman" w:hAnsi="Times New Roman" w:cs="Times New Roman"/>
        </w:rPr>
        <w:t>,</w:t>
      </w:r>
      <w:r w:rsidR="00982640" w:rsidRPr="00DA749C">
        <w:rPr>
          <w:rFonts w:ascii="Times New Roman" w:hAnsi="Times New Roman" w:cs="Times New Roman"/>
        </w:rPr>
        <w:t xml:space="preserve"> söz konusu faaliyetlerin gerçekleştirilmesi amacıyla</w:t>
      </w:r>
      <w:r w:rsidR="006667BB" w:rsidRPr="00DA749C">
        <w:rPr>
          <w:rFonts w:ascii="Times New Roman" w:hAnsi="Times New Roman" w:cs="Times New Roman"/>
        </w:rPr>
        <w:t>;</w:t>
      </w:r>
      <w:r w:rsidR="009A795E" w:rsidRPr="00DA749C">
        <w:rPr>
          <w:rFonts w:ascii="Times New Roman" w:hAnsi="Times New Roman" w:cs="Times New Roman"/>
        </w:rPr>
        <w:t xml:space="preserve"> kişisel kimlik bilgileri, iletişim bilgileri,  görüntü, ses, üyelik ve katılım bilgileri, finansal bilgiler (varsa üyelik aidat bilgisi) şeklindeki </w:t>
      </w:r>
      <w:r w:rsidR="004B4438" w:rsidRPr="00DA749C">
        <w:rPr>
          <w:rFonts w:ascii="Times New Roman" w:hAnsi="Times New Roman" w:cs="Times New Roman"/>
        </w:rPr>
        <w:t xml:space="preserve"> kişisel verilerimin</w:t>
      </w:r>
      <w:r w:rsidR="00982640" w:rsidRPr="00DA749C">
        <w:rPr>
          <w:rFonts w:ascii="Times New Roman" w:hAnsi="Times New Roman" w:cs="Times New Roman"/>
        </w:rPr>
        <w:t xml:space="preserve"> </w:t>
      </w:r>
      <w:r w:rsidR="004B4438" w:rsidRPr="00DA749C">
        <w:rPr>
          <w:rFonts w:ascii="Times New Roman" w:hAnsi="Times New Roman" w:cs="Times New Roman"/>
        </w:rPr>
        <w:t xml:space="preserve">tamamen veya kısmen otomatik olan ya da herhangi bir veri kayıt sisteminin parçası olmak kaydıyla otomatik olmayan yollarla elde edilmesi, kaydedilmesi, depolanması, </w:t>
      </w:r>
      <w:r w:rsidR="005D0391" w:rsidRPr="00DA749C">
        <w:rPr>
          <w:rFonts w:ascii="Times New Roman" w:hAnsi="Times New Roman" w:cs="Times New Roman"/>
        </w:rPr>
        <w:t>muhafaza edilmesi</w:t>
      </w:r>
      <w:r w:rsidR="004B4438" w:rsidRPr="00DA749C">
        <w:rPr>
          <w:rFonts w:ascii="Times New Roman" w:hAnsi="Times New Roman" w:cs="Times New Roman"/>
        </w:rPr>
        <w:t>, değiştirilmesi, yeniden düzenlenmesi, açıklanması, yurt içinde veya yurt dışındaki üçüncü kişilere aktarılması, devralınması, elde edilebilir h</w:t>
      </w:r>
      <w:r w:rsidR="009A795E" w:rsidRPr="00DA749C">
        <w:rPr>
          <w:rFonts w:ascii="Times New Roman" w:hAnsi="Times New Roman" w:cs="Times New Roman"/>
        </w:rPr>
        <w:t>â</w:t>
      </w:r>
      <w:r w:rsidR="004B4438" w:rsidRPr="00DA749C">
        <w:rPr>
          <w:rFonts w:ascii="Times New Roman" w:hAnsi="Times New Roman" w:cs="Times New Roman"/>
        </w:rPr>
        <w:t>le getirilmesi</w:t>
      </w:r>
      <w:r w:rsidR="009A795E" w:rsidRPr="00DA749C">
        <w:rPr>
          <w:rFonts w:ascii="Times New Roman" w:hAnsi="Times New Roman" w:cs="Times New Roman"/>
        </w:rPr>
        <w:t>, sınıflandırılması ya da kullanılmasının engellenmesi gibi</w:t>
      </w:r>
      <w:r w:rsidR="004B4438" w:rsidRPr="00DA749C">
        <w:rPr>
          <w:rFonts w:ascii="Times New Roman" w:hAnsi="Times New Roman" w:cs="Times New Roman"/>
        </w:rPr>
        <w:t xml:space="preserve"> </w:t>
      </w:r>
      <w:r w:rsidR="00001398" w:rsidRPr="00DA749C">
        <w:rPr>
          <w:rFonts w:ascii="Times New Roman" w:hAnsi="Times New Roman" w:cs="Times New Roman"/>
        </w:rPr>
        <w:t>kişisel veriler</w:t>
      </w:r>
      <w:r w:rsidR="009A795E" w:rsidRPr="00DA749C">
        <w:rPr>
          <w:rFonts w:ascii="Times New Roman" w:hAnsi="Times New Roman" w:cs="Times New Roman"/>
        </w:rPr>
        <w:t>im</w:t>
      </w:r>
      <w:r w:rsidR="00001398" w:rsidRPr="00DA749C">
        <w:rPr>
          <w:rFonts w:ascii="Times New Roman" w:hAnsi="Times New Roman" w:cs="Times New Roman"/>
        </w:rPr>
        <w:t xml:space="preserve"> üzerinde gerçekleştirilen her türlü işlem</w:t>
      </w:r>
      <w:r w:rsidR="006667BB" w:rsidRPr="00DA749C">
        <w:rPr>
          <w:rFonts w:ascii="Times New Roman" w:hAnsi="Times New Roman" w:cs="Times New Roman"/>
        </w:rPr>
        <w:t>i aydınlatılmış açık rızam ile ve özgür irademle</w:t>
      </w:r>
      <w:r w:rsidR="00001398" w:rsidRPr="00DA749C">
        <w:rPr>
          <w:rFonts w:ascii="Times New Roman" w:hAnsi="Times New Roman" w:cs="Times New Roman"/>
        </w:rPr>
        <w:t xml:space="preserve"> kabul, beyan ve taahhüt ederim.</w:t>
      </w:r>
    </w:p>
    <w:p w14:paraId="12272E5B" w14:textId="77777777" w:rsidR="005E186C" w:rsidRPr="006864A2" w:rsidRDefault="005E186C" w:rsidP="005E186C">
      <w:pPr>
        <w:rPr>
          <w:sz w:val="24"/>
          <w:szCs w:val="24"/>
        </w:rPr>
      </w:pPr>
    </w:p>
    <w:p w14:paraId="042A1707" w14:textId="6D7D2EF9" w:rsidR="005E186C" w:rsidRPr="00DA749C" w:rsidRDefault="00DA749C" w:rsidP="005E186C">
      <w:pPr>
        <w:rPr>
          <w:rFonts w:ascii="Times New Roman" w:hAnsi="Times New Roman" w:cs="Times New Roman"/>
          <w:b/>
          <w:szCs w:val="24"/>
          <w:u w:val="single"/>
        </w:rPr>
      </w:pPr>
      <w:r w:rsidRPr="00DA749C">
        <w:rPr>
          <w:rFonts w:ascii="Times New Roman" w:hAnsi="Times New Roman" w:cs="Times New Roman"/>
          <w:b/>
          <w:szCs w:val="24"/>
          <w:u w:val="single"/>
        </w:rPr>
        <w:t>TARİH</w:t>
      </w:r>
      <w:r>
        <w:rPr>
          <w:rFonts w:ascii="Times New Roman" w:hAnsi="Times New Roman" w:cs="Times New Roman"/>
          <w:b/>
          <w:szCs w:val="24"/>
          <w:u w:val="single"/>
        </w:rPr>
        <w:tab/>
      </w:r>
      <w:r w:rsidRPr="00DA749C">
        <w:rPr>
          <w:rFonts w:ascii="Times New Roman" w:hAnsi="Times New Roman" w:cs="Times New Roman"/>
          <w:b/>
          <w:szCs w:val="24"/>
          <w:u w:val="single"/>
        </w:rPr>
        <w:t>:</w:t>
      </w:r>
    </w:p>
    <w:p w14:paraId="7BD27221" w14:textId="733FC497" w:rsidR="005E186C" w:rsidRPr="00DA749C" w:rsidRDefault="00DA749C" w:rsidP="005E186C">
      <w:pPr>
        <w:rPr>
          <w:rFonts w:ascii="Times New Roman" w:hAnsi="Times New Roman" w:cs="Times New Roman"/>
          <w:b/>
          <w:szCs w:val="24"/>
          <w:u w:val="single"/>
        </w:rPr>
      </w:pPr>
      <w:r w:rsidRPr="00DA749C">
        <w:rPr>
          <w:rFonts w:ascii="Times New Roman" w:hAnsi="Times New Roman" w:cs="Times New Roman"/>
          <w:b/>
          <w:szCs w:val="24"/>
          <w:u w:val="single"/>
        </w:rPr>
        <w:t>AD – SOYAD</w:t>
      </w:r>
      <w:r>
        <w:rPr>
          <w:rFonts w:ascii="Times New Roman" w:hAnsi="Times New Roman" w:cs="Times New Roman"/>
          <w:b/>
          <w:szCs w:val="24"/>
          <w:u w:val="single"/>
        </w:rPr>
        <w:tab/>
      </w:r>
      <w:r w:rsidRPr="00DA749C">
        <w:rPr>
          <w:rFonts w:ascii="Times New Roman" w:hAnsi="Times New Roman" w:cs="Times New Roman"/>
          <w:b/>
          <w:szCs w:val="24"/>
          <w:u w:val="single"/>
        </w:rPr>
        <w:t>:</w:t>
      </w:r>
    </w:p>
    <w:p w14:paraId="39838C30" w14:textId="7065DBA6" w:rsidR="00DA749C" w:rsidRPr="00DA749C" w:rsidRDefault="00DA749C" w:rsidP="005E186C">
      <w:pPr>
        <w:rPr>
          <w:rFonts w:ascii="Times New Roman" w:hAnsi="Times New Roman" w:cs="Times New Roman"/>
          <w:b/>
          <w:szCs w:val="24"/>
          <w:u w:val="single"/>
        </w:rPr>
      </w:pPr>
      <w:r w:rsidRPr="00DA749C">
        <w:rPr>
          <w:rFonts w:ascii="Times New Roman" w:hAnsi="Times New Roman" w:cs="Times New Roman"/>
          <w:b/>
          <w:szCs w:val="24"/>
          <w:u w:val="single"/>
        </w:rPr>
        <w:t>TCKN</w:t>
      </w:r>
      <w:r w:rsidRPr="00DA749C">
        <w:rPr>
          <w:rFonts w:ascii="Times New Roman" w:hAnsi="Times New Roman" w:cs="Times New Roman"/>
          <w:b/>
          <w:szCs w:val="24"/>
          <w:u w:val="single"/>
        </w:rPr>
        <w:tab/>
      </w:r>
      <w:r w:rsidRPr="00DA749C">
        <w:rPr>
          <w:rFonts w:ascii="Times New Roman" w:hAnsi="Times New Roman" w:cs="Times New Roman"/>
          <w:b/>
          <w:szCs w:val="24"/>
          <w:u w:val="single"/>
        </w:rPr>
        <w:tab/>
        <w:t>:</w:t>
      </w:r>
    </w:p>
    <w:p w14:paraId="53715EAA" w14:textId="0EA866D2" w:rsidR="005E186C" w:rsidRPr="00DA749C" w:rsidRDefault="00DA749C" w:rsidP="005E186C">
      <w:pPr>
        <w:rPr>
          <w:rFonts w:ascii="Times New Roman" w:hAnsi="Times New Roman" w:cs="Times New Roman"/>
          <w:b/>
          <w:szCs w:val="24"/>
          <w:u w:val="single"/>
        </w:rPr>
      </w:pPr>
      <w:r w:rsidRPr="00DA749C">
        <w:rPr>
          <w:rFonts w:ascii="Times New Roman" w:hAnsi="Times New Roman" w:cs="Times New Roman"/>
          <w:b/>
          <w:szCs w:val="24"/>
          <w:u w:val="single"/>
        </w:rPr>
        <w:t>İMZA</w:t>
      </w:r>
      <w:r w:rsidRPr="00DA749C">
        <w:rPr>
          <w:rFonts w:ascii="Times New Roman" w:hAnsi="Times New Roman" w:cs="Times New Roman"/>
          <w:b/>
          <w:szCs w:val="24"/>
          <w:u w:val="single"/>
        </w:rPr>
        <w:tab/>
      </w:r>
      <w:r w:rsidRPr="00DA749C">
        <w:rPr>
          <w:rFonts w:ascii="Times New Roman" w:hAnsi="Times New Roman" w:cs="Times New Roman"/>
          <w:b/>
          <w:szCs w:val="24"/>
          <w:u w:val="single"/>
        </w:rPr>
        <w:tab/>
        <w:t>:</w:t>
      </w:r>
    </w:p>
    <w:p w14:paraId="743848AA" w14:textId="77777777" w:rsidR="00001398" w:rsidRPr="003A44A3" w:rsidRDefault="00001398" w:rsidP="00001398">
      <w:pPr>
        <w:rPr>
          <w:rFonts w:ascii="Times New Roman" w:hAnsi="Times New Roman" w:cs="Times New Roman"/>
          <w:sz w:val="24"/>
          <w:szCs w:val="24"/>
        </w:rPr>
      </w:pPr>
    </w:p>
    <w:p w14:paraId="6557C1EC" w14:textId="77777777" w:rsidR="00B601D7" w:rsidRPr="003A44A3" w:rsidRDefault="00B601D7">
      <w:pPr>
        <w:rPr>
          <w:rFonts w:ascii="Times New Roman" w:hAnsi="Times New Roman" w:cs="Times New Roman"/>
          <w:sz w:val="24"/>
          <w:szCs w:val="24"/>
        </w:rPr>
      </w:pPr>
    </w:p>
    <w:sectPr w:rsidR="00B601D7" w:rsidRPr="003A44A3" w:rsidSect="00A86676">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D7"/>
    <w:rsid w:val="00001398"/>
    <w:rsid w:val="002B421D"/>
    <w:rsid w:val="00365046"/>
    <w:rsid w:val="003A44A3"/>
    <w:rsid w:val="003E653C"/>
    <w:rsid w:val="004B4438"/>
    <w:rsid w:val="004B495F"/>
    <w:rsid w:val="005D0391"/>
    <w:rsid w:val="005E186C"/>
    <w:rsid w:val="00640264"/>
    <w:rsid w:val="006667BB"/>
    <w:rsid w:val="00677B89"/>
    <w:rsid w:val="006864A2"/>
    <w:rsid w:val="007C0508"/>
    <w:rsid w:val="007E29D3"/>
    <w:rsid w:val="008545A5"/>
    <w:rsid w:val="00860BED"/>
    <w:rsid w:val="00982640"/>
    <w:rsid w:val="009A795E"/>
    <w:rsid w:val="00AE4E6F"/>
    <w:rsid w:val="00B3344C"/>
    <w:rsid w:val="00B601D7"/>
    <w:rsid w:val="00BE2BFB"/>
    <w:rsid w:val="00C1596E"/>
    <w:rsid w:val="00CB7DAF"/>
    <w:rsid w:val="00DA749C"/>
    <w:rsid w:val="00DD4277"/>
    <w:rsid w:val="00F262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8A855"/>
  <w15:chartTrackingRefBased/>
  <w15:docId w15:val="{E1E8D0DE-C464-445C-B85F-6FEC4889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398"/>
    <w:pPr>
      <w:spacing w:before="120" w:after="120" w:line="276" w:lineRule="auto"/>
      <w:jc w:val="both"/>
    </w:pPr>
    <w:rPr>
      <w:rFonts w:ascii="Georgia" w:hAnsi="Georg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A749C"/>
    <w:pPr>
      <w:autoSpaceDE w:val="0"/>
      <w:autoSpaceDN w:val="0"/>
      <w:adjustRightInd w:val="0"/>
      <w:spacing w:after="0" w:line="240" w:lineRule="auto"/>
    </w:pPr>
    <w:rPr>
      <w:rFonts w:ascii="Cambria" w:hAnsi="Cambria" w:cs="Cambria"/>
      <w:color w:val="000000"/>
      <w:sz w:val="24"/>
      <w:szCs w:val="24"/>
    </w:rPr>
  </w:style>
  <w:style w:type="paragraph" w:styleId="AralkYok">
    <w:name w:val="No Spacing"/>
    <w:uiPriority w:val="1"/>
    <w:qFormat/>
    <w:rsid w:val="00DA749C"/>
    <w:pPr>
      <w:spacing w:after="0" w:line="240" w:lineRule="auto"/>
      <w:jc w:val="both"/>
    </w:pPr>
    <w:rPr>
      <w:rFonts w:ascii="Georgia" w:hAnsi="Georgia"/>
    </w:rPr>
  </w:style>
  <w:style w:type="paragraph" w:styleId="ListeParagraf">
    <w:name w:val="List Paragraph"/>
    <w:basedOn w:val="Normal"/>
    <w:uiPriority w:val="34"/>
    <w:qFormat/>
    <w:rsid w:val="00640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252</Words>
  <Characters>1437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Sevgi Kılıç_GHB</dc:creator>
  <cp:keywords/>
  <dc:description/>
  <cp:lastModifiedBy>Mizgin TURAN</cp:lastModifiedBy>
  <cp:revision>22</cp:revision>
  <dcterms:created xsi:type="dcterms:W3CDTF">2019-11-05T06:37:00Z</dcterms:created>
  <dcterms:modified xsi:type="dcterms:W3CDTF">2025-08-12T11:51:00Z</dcterms:modified>
</cp:coreProperties>
</file>